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DB22C" w14:textId="77777777" w:rsidR="00595844" w:rsidRPr="00595844" w:rsidRDefault="00595844" w:rsidP="00595844">
      <w:pPr>
        <w:spacing w:after="0" w:line="240" w:lineRule="auto"/>
        <w:jc w:val="right"/>
        <w:rPr>
          <w:rFonts w:ascii="Calibri" w:eastAsia="Calibri" w:hAnsi="Calibri" w:cs="Times New Roman"/>
          <w:b/>
          <w:bCs/>
          <w:i/>
          <w:iCs/>
          <w:noProof/>
          <w:spacing w:val="5"/>
        </w:rPr>
      </w:pPr>
      <w:r w:rsidRPr="00595844">
        <w:rPr>
          <w:rFonts w:ascii="Calibri" w:eastAsia="Calibri" w:hAnsi="Calibri" w:cs="Times New Roman"/>
          <w:b/>
          <w:bCs/>
          <w:i/>
          <w:iCs/>
          <w:noProof/>
          <w:spacing w:val="5"/>
        </w:rPr>
        <w:t>ANEXA 6 – PREZENTARE PROIECT</w:t>
      </w:r>
    </w:p>
    <w:p w14:paraId="53D93B71" w14:textId="77777777" w:rsidR="00595844" w:rsidRPr="00595844" w:rsidRDefault="00595844" w:rsidP="00595844">
      <w:pPr>
        <w:spacing w:after="0" w:line="240" w:lineRule="auto"/>
        <w:jc w:val="right"/>
        <w:rPr>
          <w:rFonts w:ascii="Calibri" w:eastAsia="Calibri" w:hAnsi="Calibri" w:cs="Times New Roman"/>
          <w:b/>
          <w:bCs/>
          <w:i/>
          <w:iCs/>
          <w:noProof/>
          <w:spacing w:val="5"/>
        </w:rPr>
      </w:pPr>
    </w:p>
    <w:p w14:paraId="4FCA48BF" w14:textId="1A06EE40" w:rsidR="00595844" w:rsidRPr="00D134F4" w:rsidRDefault="00595844" w:rsidP="00595844">
      <w:pPr>
        <w:pBdr>
          <w:bottom w:val="single" w:sz="12" w:space="1" w:color="auto"/>
        </w:pBdr>
        <w:spacing w:after="160" w:line="259" w:lineRule="auto"/>
        <w:rPr>
          <w:rFonts w:ascii="Trebuchet MS" w:eastAsia="Calibri" w:hAnsi="Trebuchet MS" w:cs="Times New Roman"/>
          <w:b/>
          <w:noProof/>
          <w:lang w:eastAsia="ro-RO"/>
        </w:rPr>
      </w:pPr>
      <w:r w:rsidRPr="00D134F4">
        <w:rPr>
          <w:rFonts w:ascii="Trebuchet MS" w:eastAsia="Calibri" w:hAnsi="Trebuchet MS" w:cs="Times New Roman"/>
          <w:b/>
          <w:noProof/>
          <w:lang w:eastAsia="ro-RO"/>
        </w:rPr>
        <w:t xml:space="preserve">Proiect finanțat prin intermediul Strategiei de Dezvoltare Locală a Grupului de Acțiune Locală </w:t>
      </w:r>
      <w:r w:rsidR="00D134F4" w:rsidRPr="00D134F4">
        <w:rPr>
          <w:b/>
        </w:rPr>
        <w:t>ASOCIAȚIA ȚARA SECAȘELOR ALBA-SIBIU</w:t>
      </w:r>
      <w:r w:rsidRPr="00D134F4">
        <w:rPr>
          <w:rFonts w:ascii="Trebuchet MS" w:eastAsia="Calibri" w:hAnsi="Trebuchet MS" w:cs="Times New Roman"/>
          <w:b/>
          <w:noProof/>
          <w:lang w:eastAsia="ro-RO"/>
        </w:rPr>
        <w:tab/>
      </w:r>
    </w:p>
    <w:p w14:paraId="1E55BA67" w14:textId="71CF8056" w:rsidR="00595844" w:rsidRPr="00595844" w:rsidRDefault="00595844" w:rsidP="000C581E">
      <w:pPr>
        <w:pBdr>
          <w:bottom w:val="single" w:sz="12" w:space="1" w:color="auto"/>
        </w:pBdr>
        <w:spacing w:after="160" w:line="259" w:lineRule="auto"/>
        <w:jc w:val="right"/>
        <w:rPr>
          <w:rFonts w:ascii="Trebuchet MS" w:eastAsia="Calibri" w:hAnsi="Trebuchet MS" w:cs="Times New Roman"/>
          <w:b/>
          <w:noProof/>
          <w:lang w:eastAsia="ro-RO"/>
        </w:rPr>
      </w:pP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r>
      <w:r w:rsidRPr="00595844">
        <w:rPr>
          <w:rFonts w:ascii="Trebuchet MS" w:eastAsia="Calibri" w:hAnsi="Trebuchet MS" w:cs="Times New Roman"/>
          <w:b/>
          <w:noProof/>
          <w:lang w:eastAsia="ro-RO"/>
        </w:rPr>
        <w:tab/>
        <w:t>Proiect finanțat prin FEADR</w:t>
      </w:r>
    </w:p>
    <w:p w14:paraId="59DCD44A" w14:textId="7D949072" w:rsidR="00595844" w:rsidRPr="00595844" w:rsidRDefault="00595844" w:rsidP="00595844">
      <w:pPr>
        <w:pBdr>
          <w:bottom w:val="single" w:sz="12" w:space="1" w:color="auto"/>
        </w:pBdr>
        <w:spacing w:after="160" w:line="259" w:lineRule="auto"/>
        <w:rPr>
          <w:rFonts w:ascii="Trebuchet MS" w:eastAsia="Calibri" w:hAnsi="Trebuchet MS" w:cs="Times New Roman"/>
          <w:bCs/>
          <w:iCs/>
        </w:rPr>
      </w:pPr>
      <w:r w:rsidRPr="00595844">
        <w:rPr>
          <w:rFonts w:ascii="Trebuchet MS" w:eastAsia="Calibri" w:hAnsi="Trebuchet MS" w:cs="Times New Roman"/>
          <w:noProof/>
          <w:lang w:val="en-US"/>
        </w:rPr>
        <w:drawing>
          <wp:anchor distT="0" distB="0" distL="114300" distR="114300" simplePos="0" relativeHeight="251659264" behindDoc="0" locked="0" layoutInCell="1" allowOverlap="1" wp14:anchorId="42C5F5DD" wp14:editId="63744298">
            <wp:simplePos x="0" y="0"/>
            <wp:positionH relativeFrom="column">
              <wp:posOffset>18415</wp:posOffset>
            </wp:positionH>
            <wp:positionV relativeFrom="paragraph">
              <wp:posOffset>127000</wp:posOffset>
            </wp:positionV>
            <wp:extent cx="1628775" cy="7162800"/>
            <wp:effectExtent l="57150" t="57150" r="47625" b="57150"/>
            <wp:wrapSquare wrapText="bothSides"/>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14:sizeRelH relativeFrom="margin">
              <wp14:pctWidth>0</wp14:pctWidth>
            </wp14:sizeRelH>
            <wp14:sizeRelV relativeFrom="margin">
              <wp14:pctHeight>0</wp14:pctHeight>
            </wp14:sizeRelV>
          </wp:anchor>
        </w:drawing>
      </w:r>
      <w:r w:rsidR="0027226B">
        <w:rPr>
          <w:rFonts w:ascii="Trebuchet MS" w:eastAsia="Calibri" w:hAnsi="Trebuchet MS" w:cs="Times New Roman"/>
          <w:noProof/>
          <w:lang w:val="en-US"/>
        </w:rPr>
        <w:t>v</w:t>
      </w:r>
      <w:r w:rsidRPr="00595844">
        <w:rPr>
          <w:rFonts w:ascii="Trebuchet MS" w:eastAsia="Calibri" w:hAnsi="Trebuchet MS" w:cs="Times New Roman"/>
          <w:noProof/>
          <w:lang w:val="en-US"/>
        </w:rPr>
        <w:drawing>
          <wp:inline distT="0" distB="0" distL="0" distR="0" wp14:anchorId="2AACA044" wp14:editId="50CAEF96">
            <wp:extent cx="3848100" cy="7219950"/>
            <wp:effectExtent l="19050" t="0" r="19050" b="19050"/>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07C8F0AE" w14:textId="77777777" w:rsidR="00006FBA" w:rsidRPr="00CA7021" w:rsidRDefault="00006FBA" w:rsidP="00CA7021">
      <w:pPr>
        <w:spacing w:after="0" w:line="240" w:lineRule="auto"/>
        <w:rPr>
          <w:b/>
          <w:bCs/>
          <w:i/>
          <w:iCs/>
          <w:noProof/>
          <w:spacing w:val="5"/>
        </w:rPr>
      </w:pPr>
    </w:p>
    <w:sectPr w:rsidR="00006FBA" w:rsidRPr="00CA7021" w:rsidSect="00766B2B">
      <w:pgSz w:w="11906" w:h="16838"/>
      <w:pgMar w:top="1411" w:right="1411" w:bottom="1411" w:left="1411"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2E09"/>
    <w:rsid w:val="00006FBA"/>
    <w:rsid w:val="00042F11"/>
    <w:rsid w:val="000774AD"/>
    <w:rsid w:val="000C581E"/>
    <w:rsid w:val="00102310"/>
    <w:rsid w:val="001C1EF2"/>
    <w:rsid w:val="0027226B"/>
    <w:rsid w:val="00357C8C"/>
    <w:rsid w:val="003E15A1"/>
    <w:rsid w:val="00595844"/>
    <w:rsid w:val="0061391D"/>
    <w:rsid w:val="00703C9E"/>
    <w:rsid w:val="00741282"/>
    <w:rsid w:val="007F2E09"/>
    <w:rsid w:val="00845361"/>
    <w:rsid w:val="009B77DD"/>
    <w:rsid w:val="00CA4961"/>
    <w:rsid w:val="00CA7021"/>
    <w:rsid w:val="00CD06F2"/>
    <w:rsid w:val="00D134F4"/>
    <w:rsid w:val="00DA1B5F"/>
    <w:rsid w:val="00DF3E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0C624"/>
  <w15:chartTrackingRefBased/>
  <w15:docId w15:val="{F975D470-DC9A-4186-B1E2-499440EFB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7021"/>
    <w:pPr>
      <w:spacing w:after="200" w:line="276" w:lineRule="auto"/>
    </w:pPr>
    <w:rPr>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Titlulcrii">
    <w:name w:val="Book Title"/>
    <w:basedOn w:val="Fontdeparagrafimplicit"/>
    <w:uiPriority w:val="33"/>
    <w:qFormat/>
    <w:rsid w:val="00CA7021"/>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diagramDrawing" Target="diagrams/drawing1.xml"/><Relationship Id="rId13" Type="http://schemas.microsoft.com/office/2007/relationships/diagramDrawing" Target="diagrams/drawing2.xml"/><Relationship Id="rId3" Type="http://schemas.openxmlformats.org/officeDocument/2006/relationships/webSettings" Target="webSettings.xml"/><Relationship Id="rId7" Type="http://schemas.openxmlformats.org/officeDocument/2006/relationships/diagramColors" Target="diagrams/colors1.xml"/><Relationship Id="rId12" Type="http://schemas.openxmlformats.org/officeDocument/2006/relationships/diagramColors" Target="diagrams/colors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QuickStyle" Target="diagrams/quickStyle1.xml"/><Relationship Id="rId11" Type="http://schemas.openxmlformats.org/officeDocument/2006/relationships/diagramQuickStyle" Target="diagrams/quickStyle2.xml"/><Relationship Id="rId5" Type="http://schemas.openxmlformats.org/officeDocument/2006/relationships/diagramLayout" Target="diagrams/layout1.xml"/><Relationship Id="rId15" Type="http://schemas.openxmlformats.org/officeDocument/2006/relationships/theme" Target="theme/theme1.xml"/><Relationship Id="rId10" Type="http://schemas.openxmlformats.org/officeDocument/2006/relationships/diagramLayout" Target="diagrams/layout2.xml"/><Relationship Id="rId4" Type="http://schemas.openxmlformats.org/officeDocument/2006/relationships/diagramData" Target="diagrams/data1.xml"/><Relationship Id="rId9" Type="http://schemas.openxmlformats.org/officeDocument/2006/relationships/diagramData" Target="diagrams/data2.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2BA7B57-2520-43A0-ABA2-FB9FB2639A1A}" type="doc">
      <dgm:prSet loTypeId="urn:microsoft.com/office/officeart/2005/8/layout/hierarchy4" loCatId="list" qsTypeId="urn:microsoft.com/office/officeart/2005/8/quickstyle/3d3" qsCatId="3D" csTypeId="urn:microsoft.com/office/officeart/2005/8/colors/accent2_1" csCatId="accent2" phldr="1"/>
      <dgm:spPr/>
      <dgm:t>
        <a:bodyPr/>
        <a:lstStyle/>
        <a:p>
          <a:endParaRPr lang="ro-RO"/>
        </a:p>
      </dgm:t>
    </dgm:pt>
    <dgm:pt modelId="{D64190F7-0035-4CFE-935D-C3065EA8399C}">
      <dgm:prSet phldrT="[Text]" custT="1"/>
      <dgm:spPr>
        <a:xfrm>
          <a:off x="795" y="405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a:buNone/>
          </a:pPr>
          <a:r>
            <a:rPr lang="ro-RO" sz="1000" b="1" dirty="0">
              <a:solidFill>
                <a:sysClr val="windowText" lastClr="000000">
                  <a:hueOff val="0"/>
                  <a:satOff val="0"/>
                  <a:lumOff val="0"/>
                  <a:alphaOff val="0"/>
                </a:sysClr>
              </a:solidFill>
              <a:latin typeface="Calibri" panose="020F0502020204030204"/>
              <a:ea typeface="+mn-ea"/>
              <a:cs typeface="+mn-cs"/>
            </a:rPr>
            <a:t>Sub-măsura 19.2 </a:t>
          </a:r>
          <a:r>
            <a:rPr lang="ro-RO" sz="1000" b="1">
              <a:solidFill>
                <a:sysClr val="windowText" lastClr="000000">
                  <a:hueOff val="0"/>
                  <a:satOff val="0"/>
                  <a:lumOff val="0"/>
                  <a:alphaOff val="0"/>
                </a:sysClr>
              </a:solidFill>
              <a:latin typeface="Calibri"/>
              <a:ea typeface="+mn-ea"/>
              <a:cs typeface="+mn-cs"/>
            </a:rPr>
            <a:t>„</a:t>
          </a:r>
          <a:r>
            <a:rPr lang="ro-RO" sz="1000" b="1" dirty="0">
              <a:solidFill>
                <a:sysClr val="windowText" lastClr="000000">
                  <a:hueOff val="0"/>
                  <a:satOff val="0"/>
                  <a:lumOff val="0"/>
                  <a:alphaOff val="0"/>
                </a:sysClr>
              </a:solidFill>
              <a:latin typeface="Calibri" panose="020F0502020204030204"/>
              <a:ea typeface="+mn-ea"/>
              <a:cs typeface="+mn-cs"/>
            </a:rPr>
            <a:t>Sprijin pentru implementarea acțiunilor în cadrul Strategiilor de Dezvoltare Locală”</a:t>
          </a:r>
        </a:p>
      </dgm:t>
    </dgm:pt>
    <dgm:pt modelId="{57460EB9-75B9-4958-AB7D-2FE37B080018}" type="parTrans" cxnId="{1FB90C37-6833-4625-8F54-2A3708E4DDE0}">
      <dgm:prSet/>
      <dgm:spPr/>
      <dgm:t>
        <a:bodyPr/>
        <a:lstStyle/>
        <a:p>
          <a:endParaRPr lang="ro-RO" sz="1100" b="1">
            <a:solidFill>
              <a:schemeClr val="tx1"/>
            </a:solidFill>
          </a:endParaRPr>
        </a:p>
      </dgm:t>
    </dgm:pt>
    <dgm:pt modelId="{DCC90494-A4E6-4E50-9902-36E4D5B22306}" type="sibTrans" cxnId="{1FB90C37-6833-4625-8F54-2A3708E4DDE0}">
      <dgm:prSet/>
      <dgm:spPr/>
      <dgm:t>
        <a:bodyPr/>
        <a:lstStyle/>
        <a:p>
          <a:endParaRPr lang="ro-RO" sz="1100" b="1">
            <a:solidFill>
              <a:schemeClr val="tx1"/>
            </a:solidFill>
          </a:endParaRPr>
        </a:p>
      </dgm:t>
    </dgm:pt>
    <dgm:pt modelId="{02E67AF9-15B7-4FAD-A232-37A2B6FCEA0A}">
      <dgm:prSet phldrT="[Text]" custT="1"/>
      <dgm:spPr>
        <a:xfrm>
          <a:off x="1590" y="2169197"/>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Localizarea proiectului:  </a:t>
          </a:r>
          <a:r>
            <a:rPr lang="en-GB" sz="1000" b="1">
              <a:solidFill>
                <a:sysClr val="windowText" lastClr="000000">
                  <a:hueOff val="0"/>
                  <a:satOff val="0"/>
                  <a:lumOff val="0"/>
                  <a:alphaOff val="0"/>
                </a:sysClr>
              </a:solidFill>
              <a:latin typeface="Calibri" panose="020F0502020204030204"/>
              <a:ea typeface="+mn-ea"/>
              <a:cs typeface="+mn-cs"/>
            </a:rPr>
            <a:t>G</a:t>
          </a:r>
          <a:r>
            <a:rPr lang="ro-RO" sz="1000" b="1">
              <a:solidFill>
                <a:sysClr val="windowText" lastClr="000000">
                  <a:hueOff val="0"/>
                  <a:satOff val="0"/>
                  <a:lumOff val="0"/>
                  <a:alphaOff val="0"/>
                </a:sysClr>
              </a:solidFill>
              <a:latin typeface="Calibri" panose="020F0502020204030204"/>
              <a:ea typeface="+mn-ea"/>
              <a:cs typeface="+mn-cs"/>
            </a:rPr>
            <a:t>â</a:t>
          </a:r>
          <a:r>
            <a:rPr lang="en-GB" sz="1000" b="1">
              <a:solidFill>
                <a:sysClr val="windowText" lastClr="000000">
                  <a:hueOff val="0"/>
                  <a:satOff val="0"/>
                  <a:lumOff val="0"/>
                  <a:alphaOff val="0"/>
                </a:sysClr>
              </a:solidFill>
              <a:latin typeface="Calibri" panose="020F0502020204030204"/>
              <a:ea typeface="+mn-ea"/>
              <a:cs typeface="+mn-cs"/>
            </a:rPr>
            <a:t>rbova</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A957AFD5-82B8-47FB-A4AA-CDA6E5C54F2E}" type="parTrans" cxnId="{DFC69304-B129-4004-A000-FF0DF6BBDC0D}">
      <dgm:prSet/>
      <dgm:spPr/>
      <dgm:t>
        <a:bodyPr/>
        <a:lstStyle/>
        <a:p>
          <a:endParaRPr lang="ro-RO" sz="1100" b="1">
            <a:solidFill>
              <a:schemeClr val="tx1"/>
            </a:solidFill>
          </a:endParaRPr>
        </a:p>
      </dgm:t>
    </dgm:pt>
    <dgm:pt modelId="{B60C31DA-1F3D-41C5-B7F4-62A3ABA23261}" type="sibTrans" cxnId="{DFC69304-B129-4004-A000-FF0DF6BBDC0D}">
      <dgm:prSet/>
      <dgm:spPr/>
      <dgm:t>
        <a:bodyPr/>
        <a:lstStyle/>
        <a:p>
          <a:endParaRPr lang="ro-RO" sz="1100" b="1">
            <a:solidFill>
              <a:schemeClr val="tx1"/>
            </a:solidFill>
          </a:endParaRPr>
        </a:p>
      </dgm:t>
    </dgm:pt>
    <dgm:pt modelId="{B7441467-CBAC-40FC-8DD1-6F9B2D255689}">
      <dgm:prSet phldrT="[Text]" custT="1"/>
      <dgm:spPr>
        <a:xfrm>
          <a:off x="1590" y="72575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Perioada de programare   2014-2020</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ED8825F2-D1B7-449D-8954-E93E056489F8}" type="parTrans" cxnId="{432F8DB9-D332-4A9C-96F3-46D716E64395}">
      <dgm:prSet/>
      <dgm:spPr/>
      <dgm:t>
        <a:bodyPr/>
        <a:lstStyle/>
        <a:p>
          <a:endParaRPr lang="ro-RO" sz="1100" b="1">
            <a:solidFill>
              <a:schemeClr val="tx1"/>
            </a:solidFill>
          </a:endParaRPr>
        </a:p>
      </dgm:t>
    </dgm:pt>
    <dgm:pt modelId="{585E52E1-A7AF-4DCC-BE79-EA672B15F78A}" type="sibTrans" cxnId="{432F8DB9-D332-4A9C-96F3-46D716E64395}">
      <dgm:prSet/>
      <dgm:spPr/>
      <dgm:t>
        <a:bodyPr/>
        <a:lstStyle/>
        <a:p>
          <a:endParaRPr lang="ro-RO" sz="1100" b="1">
            <a:solidFill>
              <a:schemeClr val="tx1"/>
            </a:solidFill>
          </a:endParaRPr>
        </a:p>
      </dgm:t>
    </dgm:pt>
    <dgm:pt modelId="{17AB18A0-8BD2-4CAF-8393-FEBB5BD19080}">
      <dgm:prSet phldrT="[Text]" custT="1"/>
      <dgm:spPr>
        <a:xfrm>
          <a:off x="1590" y="357523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dirty="0">
              <a:solidFill>
                <a:sysClr val="windowText" lastClr="000000">
                  <a:hueOff val="0"/>
                  <a:satOff val="0"/>
                  <a:lumOff val="0"/>
                  <a:alphaOff val="0"/>
                </a:sysClr>
              </a:solidFill>
              <a:latin typeface="Calibri" panose="020F0502020204030204"/>
              <a:ea typeface="+mn-ea"/>
              <a:cs typeface="+mn-cs"/>
            </a:rPr>
            <a:t>Articolul corespondent din Reg. (UE) nr. 1305/2013 </a:t>
          </a:r>
          <a:r>
            <a:rPr lang="en-GB" sz="1000" b="1"/>
            <a:t>art.20 - Servicii de bază și reînnoirea satelor în zonele rurale</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10F9CCEC-9178-4B22-82D5-91F365C1B3EB}" type="parTrans" cxnId="{5D8C7C23-B59C-4C97-9B49-591A9FF7667A}">
      <dgm:prSet/>
      <dgm:spPr/>
      <dgm:t>
        <a:bodyPr/>
        <a:lstStyle/>
        <a:p>
          <a:endParaRPr lang="ro-RO" sz="1100" b="1">
            <a:solidFill>
              <a:schemeClr val="tx1"/>
            </a:solidFill>
          </a:endParaRPr>
        </a:p>
      </dgm:t>
    </dgm:pt>
    <dgm:pt modelId="{BCA8D7DB-7E4F-452B-9355-19836F8178A7}" type="sibTrans" cxnId="{5D8C7C23-B59C-4C97-9B49-591A9FF7667A}">
      <dgm:prSet/>
      <dgm:spPr/>
      <dgm:t>
        <a:bodyPr/>
        <a:lstStyle/>
        <a:p>
          <a:endParaRPr lang="ro-RO" sz="1100" b="1">
            <a:solidFill>
              <a:schemeClr val="tx1"/>
            </a:solidFill>
          </a:endParaRPr>
        </a:p>
      </dgm:t>
    </dgm:pt>
    <dgm:pt modelId="{336D5455-1961-4646-A04A-3927D39B104A}">
      <dgm:prSet phldrT="[Text]" custT="1"/>
      <dgm:spPr>
        <a:xfrm>
          <a:off x="1590" y="426044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Valoarea finanțării nerambursabile </a:t>
          </a:r>
        </a:p>
        <a:p>
          <a:pPr defTabSz="536575">
            <a:buNone/>
          </a:pPr>
          <a:r>
            <a:rPr lang="en-GB" sz="1000" b="1">
              <a:solidFill>
                <a:sysClr val="windowText" lastClr="000000">
                  <a:hueOff val="0"/>
                  <a:satOff val="0"/>
                  <a:lumOff val="0"/>
                  <a:alphaOff val="0"/>
                </a:sysClr>
              </a:solidFill>
              <a:latin typeface="Calibri" panose="020F0502020204030204"/>
              <a:ea typeface="+mn-ea"/>
              <a:cs typeface="+mn-cs"/>
            </a:rPr>
            <a:t>31440 euro</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B1DE8DA8-5206-4E32-9EDF-A01417C25B5E}" type="parTrans" cxnId="{DF25A37A-150F-43EE-ADDE-6B2D25E24EC7}">
      <dgm:prSet/>
      <dgm:spPr/>
      <dgm:t>
        <a:bodyPr/>
        <a:lstStyle/>
        <a:p>
          <a:endParaRPr lang="ro-RO" sz="1100" b="1">
            <a:solidFill>
              <a:schemeClr val="tx1"/>
            </a:solidFill>
          </a:endParaRPr>
        </a:p>
      </dgm:t>
    </dgm:pt>
    <dgm:pt modelId="{7E5F14A0-9486-4003-9402-530AD9254994}" type="sibTrans" cxnId="{DF25A37A-150F-43EE-ADDE-6B2D25E24EC7}">
      <dgm:prSet/>
      <dgm:spPr/>
      <dgm:t>
        <a:bodyPr/>
        <a:lstStyle/>
        <a:p>
          <a:endParaRPr lang="ro-RO" sz="1100" b="1">
            <a:solidFill>
              <a:schemeClr val="tx1"/>
            </a:solidFill>
          </a:endParaRPr>
        </a:p>
      </dgm:t>
    </dgm:pt>
    <dgm:pt modelId="{803A3C64-6FC9-428C-A3A6-C745A5BCFCC0}">
      <dgm:prSet phldrT="[Text]" custT="1"/>
      <dgm:spPr>
        <a:xfrm>
          <a:off x="0" y="574724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Perioada de implementare a proiectului </a:t>
          </a:r>
          <a:r>
            <a:rPr lang="en-GB" sz="1000" b="1">
              <a:solidFill>
                <a:sysClr val="windowText" lastClr="000000">
                  <a:hueOff val="0"/>
                  <a:satOff val="0"/>
                  <a:lumOff val="0"/>
                  <a:alphaOff val="0"/>
                </a:sysClr>
              </a:solidFill>
              <a:latin typeface="Calibri" panose="020F0502020204030204"/>
              <a:ea typeface="+mn-ea"/>
              <a:cs typeface="+mn-cs"/>
            </a:rPr>
            <a:t>2018-2019</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9166D908-FCAD-40FE-8F4E-11B97EC552E3}" type="parTrans" cxnId="{A5F20895-643B-406F-9606-710DA510C4E9}">
      <dgm:prSet/>
      <dgm:spPr/>
      <dgm:t>
        <a:bodyPr/>
        <a:lstStyle/>
        <a:p>
          <a:endParaRPr lang="ro-RO" sz="1100" b="1">
            <a:solidFill>
              <a:schemeClr val="tx1"/>
            </a:solidFill>
          </a:endParaRPr>
        </a:p>
      </dgm:t>
    </dgm:pt>
    <dgm:pt modelId="{19E20291-F224-4DD6-8704-899AEF6CFA09}" type="sibTrans" cxnId="{A5F20895-643B-406F-9606-710DA510C4E9}">
      <dgm:prSet/>
      <dgm:spPr/>
      <dgm:t>
        <a:bodyPr/>
        <a:lstStyle/>
        <a:p>
          <a:endParaRPr lang="ro-RO" sz="1100" b="1">
            <a:solidFill>
              <a:schemeClr val="tx1"/>
            </a:solidFill>
          </a:endParaRPr>
        </a:p>
      </dgm:t>
    </dgm:pt>
    <dgm:pt modelId="{A7288D8B-1F22-4168-A8C7-82B49FA3FB09}">
      <dgm:prSet phldrT="[Text]" custT="1"/>
      <dgm:spPr>
        <a:xfrm>
          <a:off x="1590" y="1441415"/>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Beneficiarul proiectului </a:t>
          </a:r>
          <a:r>
            <a:rPr lang="en-GB" sz="1000" b="1">
              <a:solidFill>
                <a:sysClr val="windowText" lastClr="000000">
                  <a:hueOff val="0"/>
                  <a:satOff val="0"/>
                  <a:lumOff val="0"/>
                  <a:alphaOff val="0"/>
                </a:sysClr>
              </a:solidFill>
              <a:latin typeface="Calibri" panose="020F0502020204030204"/>
              <a:ea typeface="+mn-ea"/>
              <a:cs typeface="+mn-cs"/>
            </a:rPr>
            <a:t>Comuna G</a:t>
          </a:r>
          <a:r>
            <a:rPr lang="ro-RO" sz="1000" b="1">
              <a:solidFill>
                <a:sysClr val="windowText" lastClr="000000">
                  <a:hueOff val="0"/>
                  <a:satOff val="0"/>
                  <a:lumOff val="0"/>
                  <a:alphaOff val="0"/>
                </a:sysClr>
              </a:solidFill>
              <a:latin typeface="Calibri" panose="020F0502020204030204"/>
              <a:ea typeface="+mn-ea"/>
              <a:cs typeface="+mn-cs"/>
            </a:rPr>
            <a:t>â</a:t>
          </a:r>
          <a:r>
            <a:rPr lang="en-GB" sz="1000" b="1">
              <a:solidFill>
                <a:sysClr val="windowText" lastClr="000000">
                  <a:hueOff val="0"/>
                  <a:satOff val="0"/>
                  <a:lumOff val="0"/>
                  <a:alphaOff val="0"/>
                </a:sysClr>
              </a:solidFill>
              <a:latin typeface="Calibri" panose="020F0502020204030204"/>
              <a:ea typeface="+mn-ea"/>
              <a:cs typeface="+mn-cs"/>
            </a:rPr>
            <a:t>rbova</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6CA35E37-18EB-46BC-8CD7-6B6225E1B987}" type="parTrans" cxnId="{AA3A75F1-490D-46BB-AFBD-301BEDDA2078}">
      <dgm:prSet/>
      <dgm:spPr/>
      <dgm:t>
        <a:bodyPr/>
        <a:lstStyle/>
        <a:p>
          <a:endParaRPr lang="ro-RO" sz="1100" b="1">
            <a:solidFill>
              <a:schemeClr val="tx1"/>
            </a:solidFill>
          </a:endParaRPr>
        </a:p>
      </dgm:t>
    </dgm:pt>
    <dgm:pt modelId="{3DAC334B-2B95-406B-A607-61643358AE2D}" type="sibTrans" cxnId="{AA3A75F1-490D-46BB-AFBD-301BEDDA2078}">
      <dgm:prSet/>
      <dgm:spPr/>
      <dgm:t>
        <a:bodyPr/>
        <a:lstStyle/>
        <a:p>
          <a:endParaRPr lang="ro-RO" sz="1100" b="1">
            <a:solidFill>
              <a:schemeClr val="tx1"/>
            </a:solidFill>
          </a:endParaRPr>
        </a:p>
      </dgm:t>
    </dgm:pt>
    <dgm:pt modelId="{BD580258-D9D9-4F98-8981-46704AD99947}">
      <dgm:prSet phldrT="[Text]" custT="1"/>
      <dgm:spPr>
        <a:xfrm>
          <a:off x="795" y="6451379"/>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Date de contact </a:t>
          </a:r>
          <a:r>
            <a:rPr lang="en-GB" sz="1000" b="1">
              <a:solidFill>
                <a:sysClr val="windowText" lastClr="000000">
                  <a:hueOff val="0"/>
                  <a:satOff val="0"/>
                  <a:lumOff val="0"/>
                  <a:alphaOff val="0"/>
                </a:sysClr>
              </a:solidFill>
              <a:latin typeface="Calibri" panose="020F0502020204030204"/>
              <a:ea typeface="+mn-ea"/>
              <a:cs typeface="+mn-cs"/>
            </a:rPr>
            <a:t>Comuna Girbova, strada Vaii, nr. 452 judetul Alba.</a:t>
          </a:r>
          <a:r>
            <a:rPr lang="ro-RO" sz="1000" b="1">
              <a:solidFill>
                <a:sysClr val="windowText" lastClr="000000">
                  <a:hueOff val="0"/>
                  <a:satOff val="0"/>
                  <a:lumOff val="0"/>
                  <a:alphaOff val="0"/>
                </a:sysClr>
              </a:solidFill>
              <a:latin typeface="Calibri" panose="020F0502020204030204"/>
              <a:ea typeface="+mn-ea"/>
              <a:cs typeface="+mn-cs"/>
            </a:rPr>
            <a:t> T</a:t>
          </a:r>
          <a:r>
            <a:rPr lang="en-GB" sz="1000" b="1">
              <a:solidFill>
                <a:sysClr val="windowText" lastClr="000000">
                  <a:hueOff val="0"/>
                  <a:satOff val="0"/>
                  <a:lumOff val="0"/>
                  <a:alphaOff val="0"/>
                </a:sysClr>
              </a:solidFill>
              <a:latin typeface="Calibri" panose="020F0502020204030204"/>
              <a:ea typeface="+mn-ea"/>
              <a:cs typeface="+mn-cs"/>
            </a:rPr>
            <a:t>e</a:t>
          </a:r>
          <a:r>
            <a:rPr lang="ro-RO" sz="1000" b="1">
              <a:solidFill>
                <a:sysClr val="windowText" lastClr="000000">
                  <a:hueOff val="0"/>
                  <a:satOff val="0"/>
                  <a:lumOff val="0"/>
                  <a:alphaOff val="0"/>
                </a:sysClr>
              </a:solidFill>
              <a:latin typeface="Calibri" panose="020F0502020204030204"/>
              <a:ea typeface="+mn-ea"/>
              <a:cs typeface="+mn-cs"/>
            </a:rPr>
            <a:t>l.</a:t>
          </a:r>
          <a:r>
            <a:rPr lang="en-GB" sz="1000" b="1">
              <a:solidFill>
                <a:sysClr val="windowText" lastClr="000000">
                  <a:hueOff val="0"/>
                  <a:satOff val="0"/>
                  <a:lumOff val="0"/>
                  <a:alphaOff val="0"/>
                </a:sysClr>
              </a:solidFill>
              <a:latin typeface="Calibri" panose="020F0502020204030204"/>
              <a:ea typeface="+mn-ea"/>
              <a:cs typeface="+mn-cs"/>
            </a:rPr>
            <a:t> 0258748118</a:t>
          </a:r>
          <a:r>
            <a:rPr lang="ro-RO" sz="1000" b="1">
              <a:solidFill>
                <a:sysClr val="windowText" lastClr="000000">
                  <a:hueOff val="0"/>
                  <a:satOff val="0"/>
                  <a:lumOff val="0"/>
                  <a:alphaOff val="0"/>
                </a:sysClr>
              </a:solidFill>
              <a:latin typeface="Calibri" panose="020F0502020204030204"/>
              <a:ea typeface="+mn-ea"/>
              <a:cs typeface="+mn-cs"/>
            </a:rPr>
            <a:t>, </a:t>
          </a:r>
          <a:r>
            <a:rPr lang="en-GB" sz="1000" b="1">
              <a:solidFill>
                <a:sysClr val="windowText" lastClr="000000">
                  <a:hueOff val="0"/>
                  <a:satOff val="0"/>
                  <a:lumOff val="0"/>
                  <a:alphaOff val="0"/>
                </a:sysClr>
              </a:solidFill>
              <a:latin typeface="Calibri" panose="020F0502020204030204"/>
              <a:ea typeface="+mn-ea"/>
              <a:cs typeface="+mn-cs"/>
            </a:rPr>
            <a:t>email office@primaria-garbova.ro</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8C22574E-E3E2-4DF9-8E2E-96506DD711A1}" type="parTrans" cxnId="{0E22C7CE-D2BF-4EEA-8590-D2E8C0735854}">
      <dgm:prSet/>
      <dgm:spPr/>
      <dgm:t>
        <a:bodyPr/>
        <a:lstStyle/>
        <a:p>
          <a:endParaRPr lang="ro-RO" sz="1100" b="1">
            <a:solidFill>
              <a:schemeClr val="tx1"/>
            </a:solidFill>
          </a:endParaRPr>
        </a:p>
      </dgm:t>
    </dgm:pt>
    <dgm:pt modelId="{A89ED088-4A09-48FE-8005-43A194065BD6}" type="sibTrans" cxnId="{0E22C7CE-D2BF-4EEA-8590-D2E8C0735854}">
      <dgm:prSet/>
      <dgm:spPr/>
      <dgm:t>
        <a:bodyPr/>
        <a:lstStyle/>
        <a:p>
          <a:endParaRPr lang="ro-RO" sz="1100" b="1">
            <a:solidFill>
              <a:schemeClr val="tx1"/>
            </a:solidFill>
          </a:endParaRPr>
        </a:p>
      </dgm:t>
    </dgm:pt>
    <dgm:pt modelId="{EB496F5A-2280-41E6-B187-151A9666B238}">
      <dgm:prSet phldrT="[Text]" custT="1"/>
      <dgm:spPr>
        <a:xfrm>
          <a:off x="1590" y="501330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Valoarea contribuției private  </a:t>
          </a:r>
          <a:r>
            <a:rPr lang="en-GB" sz="1000" b="1">
              <a:solidFill>
                <a:sysClr val="windowText" lastClr="000000">
                  <a:hueOff val="0"/>
                  <a:satOff val="0"/>
                  <a:lumOff val="0"/>
                  <a:alphaOff val="0"/>
                </a:sysClr>
              </a:solidFill>
              <a:latin typeface="Calibri" panose="020F0502020204030204"/>
              <a:ea typeface="+mn-ea"/>
              <a:cs typeface="+mn-cs"/>
            </a:rPr>
            <a:t>5974</a:t>
          </a:r>
          <a:r>
            <a:rPr lang="ro-RO" sz="1000" b="1">
              <a:solidFill>
                <a:sysClr val="windowText" lastClr="000000">
                  <a:hueOff val="0"/>
                  <a:satOff val="0"/>
                  <a:lumOff val="0"/>
                  <a:alphaOff val="0"/>
                </a:sysClr>
              </a:solidFill>
              <a:latin typeface="Calibri" panose="020F0502020204030204"/>
              <a:ea typeface="+mn-ea"/>
              <a:cs typeface="+mn-cs"/>
            </a:rPr>
            <a:t> euro</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92BB282D-3DC8-4974-A2F6-C216870A27A6}" type="sibTrans" cxnId="{1C9BEEA9-F405-465E-9526-2CE6CADAB555}">
      <dgm:prSet/>
      <dgm:spPr/>
      <dgm:t>
        <a:bodyPr/>
        <a:lstStyle/>
        <a:p>
          <a:endParaRPr lang="ro-RO" sz="1100" b="1">
            <a:solidFill>
              <a:schemeClr val="tx1"/>
            </a:solidFill>
          </a:endParaRPr>
        </a:p>
      </dgm:t>
    </dgm:pt>
    <dgm:pt modelId="{45EA70F5-8E90-45D8-BFA1-C7202041208D}" type="parTrans" cxnId="{1C9BEEA9-F405-465E-9526-2CE6CADAB555}">
      <dgm:prSet/>
      <dgm:spPr/>
      <dgm:t>
        <a:bodyPr/>
        <a:lstStyle/>
        <a:p>
          <a:endParaRPr lang="ro-RO" sz="1100" b="1">
            <a:solidFill>
              <a:schemeClr val="tx1"/>
            </a:solidFill>
          </a:endParaRPr>
        </a:p>
      </dgm:t>
    </dgm:pt>
    <dgm:pt modelId="{F03C187D-0BF6-400E-AB40-12C06CD28BDC}">
      <dgm:prSet phldrT="[Text]" custT="1"/>
      <dgm:spPr>
        <a:xfrm>
          <a:off x="795" y="286953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gm:spPr>
      <dgm:t>
        <a:bodyPr/>
        <a:lstStyle/>
        <a:p>
          <a:pPr defTabSz="536575">
            <a:buNone/>
          </a:pPr>
          <a:r>
            <a:rPr lang="ro-RO" sz="1000" b="1">
              <a:solidFill>
                <a:sysClr val="windowText" lastClr="000000">
                  <a:hueOff val="0"/>
                  <a:satOff val="0"/>
                  <a:lumOff val="0"/>
                  <a:alphaOff val="0"/>
                </a:sysClr>
              </a:solidFill>
              <a:latin typeface="Calibri" panose="020F0502020204030204"/>
              <a:ea typeface="+mn-ea"/>
              <a:cs typeface="+mn-cs"/>
            </a:rPr>
            <a:t>Domeniul de intervenție  </a:t>
          </a:r>
          <a:r>
            <a:rPr lang="pt-BR" sz="1000" b="1"/>
            <a:t>6B) -Încurajarea dezvoltării locale în zonele rurale (conform Reg.UE nr.1305/2013, art.5</a:t>
          </a:r>
          <a:endParaRPr lang="ro-RO" sz="1000" b="1" dirty="0">
            <a:solidFill>
              <a:sysClr val="windowText" lastClr="000000">
                <a:hueOff val="0"/>
                <a:satOff val="0"/>
                <a:lumOff val="0"/>
                <a:alphaOff val="0"/>
              </a:sysClr>
            </a:solidFill>
            <a:latin typeface="Calibri" panose="020F0502020204030204"/>
            <a:ea typeface="+mn-ea"/>
            <a:cs typeface="+mn-cs"/>
          </a:endParaRPr>
        </a:p>
      </dgm:t>
    </dgm:pt>
    <dgm:pt modelId="{6394E6D5-5528-4CBB-9CF5-64E84FD0793A}" type="sibTrans" cxnId="{177D247E-D33F-4ECA-9787-78DD557E813A}">
      <dgm:prSet/>
      <dgm:spPr/>
      <dgm:t>
        <a:bodyPr/>
        <a:lstStyle/>
        <a:p>
          <a:endParaRPr lang="ro-RO" sz="1100" b="1">
            <a:solidFill>
              <a:schemeClr val="tx1"/>
            </a:solidFill>
          </a:endParaRPr>
        </a:p>
      </dgm:t>
    </dgm:pt>
    <dgm:pt modelId="{4376415F-2ECA-4696-B4A4-E41403DE6B46}" type="parTrans" cxnId="{177D247E-D33F-4ECA-9787-78DD557E813A}">
      <dgm:prSet/>
      <dgm:spPr/>
      <dgm:t>
        <a:bodyPr/>
        <a:lstStyle/>
        <a:p>
          <a:endParaRPr lang="ro-RO" sz="1100" b="1">
            <a:solidFill>
              <a:schemeClr val="tx1"/>
            </a:solidFill>
          </a:endParaRPr>
        </a:p>
      </dgm:t>
    </dgm:pt>
    <dgm:pt modelId="{F52A4AC8-C483-4826-958F-3B3A4020A896}" type="pres">
      <dgm:prSet presAssocID="{72BA7B57-2520-43A0-ABA2-FB9FB2639A1A}" presName="Name0" presStyleCnt="0">
        <dgm:presLayoutVars>
          <dgm:chPref val="1"/>
          <dgm:dir/>
          <dgm:animOne val="branch"/>
          <dgm:animLvl val="lvl"/>
          <dgm:resizeHandles/>
        </dgm:presLayoutVars>
      </dgm:prSet>
      <dgm:spPr/>
    </dgm:pt>
    <dgm:pt modelId="{EBA01C42-1A92-4827-A293-744531510867}" type="pres">
      <dgm:prSet presAssocID="{D64190F7-0035-4CFE-935D-C3065EA8399C}" presName="vertOne" presStyleCnt="0"/>
      <dgm:spPr/>
    </dgm:pt>
    <dgm:pt modelId="{892E94FA-5786-40A0-828A-24A4ECFD27A6}" type="pres">
      <dgm:prSet presAssocID="{D64190F7-0035-4CFE-935D-C3065EA8399C}" presName="txOne" presStyleLbl="node0" presStyleIdx="0" presStyleCnt="1">
        <dgm:presLayoutVars>
          <dgm:chPref val="3"/>
        </dgm:presLayoutVars>
      </dgm:prSet>
      <dgm:spPr>
        <a:prstGeom prst="roundRect">
          <a:avLst>
            <a:gd name="adj" fmla="val 10000"/>
          </a:avLst>
        </a:prstGeom>
      </dgm:spPr>
    </dgm:pt>
    <dgm:pt modelId="{233DFB2C-8978-4464-802C-4F88E14483FD}" type="pres">
      <dgm:prSet presAssocID="{D64190F7-0035-4CFE-935D-C3065EA8399C}" presName="parTransOne" presStyleCnt="0"/>
      <dgm:spPr/>
    </dgm:pt>
    <dgm:pt modelId="{A8F3472B-BE44-499A-A06A-6B3CAF22CB8F}" type="pres">
      <dgm:prSet presAssocID="{D64190F7-0035-4CFE-935D-C3065EA8399C}" presName="horzOne" presStyleCnt="0"/>
      <dgm:spPr/>
    </dgm:pt>
    <dgm:pt modelId="{B47211B1-2E1F-4327-8465-2F9E02FCB454}" type="pres">
      <dgm:prSet presAssocID="{02E67AF9-15B7-4FAD-A232-37A2B6FCEA0A}" presName="vertTwo" presStyleCnt="0"/>
      <dgm:spPr/>
    </dgm:pt>
    <dgm:pt modelId="{DBA90FF1-EA7E-4127-97E5-48CB582032BF}" type="pres">
      <dgm:prSet presAssocID="{02E67AF9-15B7-4FAD-A232-37A2B6FCEA0A}" presName="txTwo" presStyleLbl="node2" presStyleIdx="0" presStyleCnt="1" custLinFactY="200993" custLinFactNeighborX="49" custLinFactNeighborY="300000">
        <dgm:presLayoutVars>
          <dgm:chPref val="3"/>
        </dgm:presLayoutVars>
      </dgm:prSet>
      <dgm:spPr>
        <a:prstGeom prst="roundRect">
          <a:avLst>
            <a:gd name="adj" fmla="val 10000"/>
          </a:avLst>
        </a:prstGeom>
      </dgm:spPr>
    </dgm:pt>
    <dgm:pt modelId="{F53C04A3-EDB5-4813-A150-B779BBE1D5F7}" type="pres">
      <dgm:prSet presAssocID="{02E67AF9-15B7-4FAD-A232-37A2B6FCEA0A}" presName="parTransTwo" presStyleCnt="0"/>
      <dgm:spPr/>
    </dgm:pt>
    <dgm:pt modelId="{686BF13E-903D-4826-AEE7-369C8AA39779}" type="pres">
      <dgm:prSet presAssocID="{02E67AF9-15B7-4FAD-A232-37A2B6FCEA0A}" presName="horzTwo" presStyleCnt="0"/>
      <dgm:spPr/>
    </dgm:pt>
    <dgm:pt modelId="{4B2388A9-AE94-4CDE-B66D-467B51AD6096}" type="pres">
      <dgm:prSet presAssocID="{B7441467-CBAC-40FC-8DD1-6F9B2D255689}" presName="vertThree" presStyleCnt="0"/>
      <dgm:spPr/>
    </dgm:pt>
    <dgm:pt modelId="{DADE5B57-4AB6-4A24-ABC2-BA56FE81C675}" type="pres">
      <dgm:prSet presAssocID="{B7441467-CBAC-40FC-8DD1-6F9B2D255689}" presName="txThree" presStyleLbl="node3" presStyleIdx="0" presStyleCnt="1" custLinFactY="-99247" custLinFactNeighborX="49" custLinFactNeighborY="-100000">
        <dgm:presLayoutVars>
          <dgm:chPref val="3"/>
        </dgm:presLayoutVars>
      </dgm:prSet>
      <dgm:spPr>
        <a:prstGeom prst="roundRect">
          <a:avLst>
            <a:gd name="adj" fmla="val 10000"/>
          </a:avLst>
        </a:prstGeom>
      </dgm:spPr>
    </dgm:pt>
    <dgm:pt modelId="{29C73D51-E26F-448C-A406-24BD9DAA92DB}" type="pres">
      <dgm:prSet presAssocID="{B7441467-CBAC-40FC-8DD1-6F9B2D255689}" presName="parTransThree" presStyleCnt="0"/>
      <dgm:spPr/>
    </dgm:pt>
    <dgm:pt modelId="{66F35358-F657-40D7-B06B-04F95B6AE359}" type="pres">
      <dgm:prSet presAssocID="{B7441467-CBAC-40FC-8DD1-6F9B2D255689}" presName="horzThree" presStyleCnt="0"/>
      <dgm:spPr/>
    </dgm:pt>
    <dgm:pt modelId="{ACA63318-E77D-4C7D-BBE5-772955C45C39}" type="pres">
      <dgm:prSet presAssocID="{17AB18A0-8BD2-4CAF-8393-FEBB5BD19080}" presName="vertFour" presStyleCnt="0">
        <dgm:presLayoutVars>
          <dgm:chPref val="3"/>
        </dgm:presLayoutVars>
      </dgm:prSet>
      <dgm:spPr/>
    </dgm:pt>
    <dgm:pt modelId="{5487B72B-0167-4028-9CAA-CAF2BA6EB88C}" type="pres">
      <dgm:prSet presAssocID="{17AB18A0-8BD2-4CAF-8393-FEBB5BD19080}" presName="txFour" presStyleLbl="node4" presStyleIdx="0" presStyleCnt="7" custLinFactY="198492" custLinFactNeighborX="49" custLinFactNeighborY="200000">
        <dgm:presLayoutVars>
          <dgm:chPref val="3"/>
        </dgm:presLayoutVars>
      </dgm:prSet>
      <dgm:spPr>
        <a:prstGeom prst="roundRect">
          <a:avLst>
            <a:gd name="adj" fmla="val 10000"/>
          </a:avLst>
        </a:prstGeom>
      </dgm:spPr>
    </dgm:pt>
    <dgm:pt modelId="{211657E2-FA39-4590-B167-E6047AE3530C}" type="pres">
      <dgm:prSet presAssocID="{17AB18A0-8BD2-4CAF-8393-FEBB5BD19080}" presName="parTransFour" presStyleCnt="0"/>
      <dgm:spPr/>
    </dgm:pt>
    <dgm:pt modelId="{BEABE802-8950-4E3C-9BDD-1AAF27D46D98}" type="pres">
      <dgm:prSet presAssocID="{17AB18A0-8BD2-4CAF-8393-FEBB5BD19080}" presName="horzFour" presStyleCnt="0"/>
      <dgm:spPr/>
    </dgm:pt>
    <dgm:pt modelId="{BBBEFCE9-890D-4148-B355-6AB93C8AA787}" type="pres">
      <dgm:prSet presAssocID="{F03C187D-0BF6-400E-AB40-12C06CD28BDC}" presName="vertFour" presStyleCnt="0">
        <dgm:presLayoutVars>
          <dgm:chPref val="3"/>
        </dgm:presLayoutVars>
      </dgm:prSet>
      <dgm:spPr/>
    </dgm:pt>
    <dgm:pt modelId="{ED45C3A3-1738-4309-9633-5615C85199DA}" type="pres">
      <dgm:prSet presAssocID="{F03C187D-0BF6-400E-AB40-12C06CD28BDC}" presName="txFour" presStyleLbl="node4" presStyleIdx="1" presStyleCnt="7" custLinFactY="-3170" custLinFactNeighborX="6039" custLinFactNeighborY="-100000">
        <dgm:presLayoutVars>
          <dgm:chPref val="3"/>
        </dgm:presLayoutVars>
      </dgm:prSet>
      <dgm:spPr>
        <a:prstGeom prst="roundRect">
          <a:avLst>
            <a:gd name="adj" fmla="val 10000"/>
          </a:avLst>
        </a:prstGeom>
      </dgm:spPr>
    </dgm:pt>
    <dgm:pt modelId="{790BA0A1-1987-4C0B-9A41-19BA174F37F3}" type="pres">
      <dgm:prSet presAssocID="{F03C187D-0BF6-400E-AB40-12C06CD28BDC}" presName="parTransFour" presStyleCnt="0"/>
      <dgm:spPr/>
    </dgm:pt>
    <dgm:pt modelId="{FF7CEE72-FC14-4699-9DA2-5DFBAD1ED7E8}" type="pres">
      <dgm:prSet presAssocID="{F03C187D-0BF6-400E-AB40-12C06CD28BDC}" presName="horzFour" presStyleCnt="0"/>
      <dgm:spPr/>
    </dgm:pt>
    <dgm:pt modelId="{C38796F7-D3E9-4F1A-B55D-2A4BFDEEC64F}" type="pres">
      <dgm:prSet presAssocID="{336D5455-1961-4646-A04A-3927D39B104A}" presName="vertFour" presStyleCnt="0">
        <dgm:presLayoutVars>
          <dgm:chPref val="3"/>
        </dgm:presLayoutVars>
      </dgm:prSet>
      <dgm:spPr/>
    </dgm:pt>
    <dgm:pt modelId="{A74E5900-6D26-4EF4-B675-8F22CDE21728}" type="pres">
      <dgm:prSet presAssocID="{336D5455-1961-4646-A04A-3927D39B104A}" presName="txFour" presStyleLbl="node4" presStyleIdx="2" presStyleCnt="7" custLinFactY="94087" custLinFactNeighborX="49" custLinFactNeighborY="100000">
        <dgm:presLayoutVars>
          <dgm:chPref val="3"/>
        </dgm:presLayoutVars>
      </dgm:prSet>
      <dgm:spPr>
        <a:prstGeom prst="roundRect">
          <a:avLst>
            <a:gd name="adj" fmla="val 10000"/>
          </a:avLst>
        </a:prstGeom>
      </dgm:spPr>
    </dgm:pt>
    <dgm:pt modelId="{896CFCD4-2613-442F-A808-49D6D4CCCB58}" type="pres">
      <dgm:prSet presAssocID="{336D5455-1961-4646-A04A-3927D39B104A}" presName="parTransFour" presStyleCnt="0"/>
      <dgm:spPr/>
    </dgm:pt>
    <dgm:pt modelId="{718C0092-A0A0-42B7-979F-FB3376CC4C78}" type="pres">
      <dgm:prSet presAssocID="{336D5455-1961-4646-A04A-3927D39B104A}" presName="horzFour" presStyleCnt="0"/>
      <dgm:spPr/>
    </dgm:pt>
    <dgm:pt modelId="{6284990F-042E-4B58-A8D6-9D7AAC9A7DD6}" type="pres">
      <dgm:prSet presAssocID="{EB496F5A-2280-41E6-B187-151A9666B238}" presName="vertFour" presStyleCnt="0">
        <dgm:presLayoutVars>
          <dgm:chPref val="3"/>
        </dgm:presLayoutVars>
      </dgm:prSet>
      <dgm:spPr/>
    </dgm:pt>
    <dgm:pt modelId="{4042A8EE-6E15-49D7-AD41-F10DE082B23A}" type="pres">
      <dgm:prSet presAssocID="{EB496F5A-2280-41E6-B187-151A9666B238}" presName="txFour" presStyleLbl="node4" presStyleIdx="3" presStyleCnt="7" custLinFactY="92514" custLinFactNeighborX="-2976" custLinFactNeighborY="100000">
        <dgm:presLayoutVars>
          <dgm:chPref val="3"/>
        </dgm:presLayoutVars>
      </dgm:prSet>
      <dgm:spPr>
        <a:prstGeom prst="roundRect">
          <a:avLst>
            <a:gd name="adj" fmla="val 10000"/>
          </a:avLst>
        </a:prstGeom>
      </dgm:spPr>
    </dgm:pt>
    <dgm:pt modelId="{353B57B3-A7E8-41E7-9BA7-341AEAC165D6}" type="pres">
      <dgm:prSet presAssocID="{EB496F5A-2280-41E6-B187-151A9666B238}" presName="parTransFour" presStyleCnt="0"/>
      <dgm:spPr/>
    </dgm:pt>
    <dgm:pt modelId="{C8C4C3D9-7CEE-4CD3-B26E-4E4A4F17D048}" type="pres">
      <dgm:prSet presAssocID="{EB496F5A-2280-41E6-B187-151A9666B238}" presName="horzFour" presStyleCnt="0"/>
      <dgm:spPr/>
    </dgm:pt>
    <dgm:pt modelId="{98A7550B-24B0-4B93-98D0-4E1D8371EBBF}" type="pres">
      <dgm:prSet presAssocID="{803A3C64-6FC9-428C-A3A6-C745A5BCFCC0}" presName="vertFour" presStyleCnt="0">
        <dgm:presLayoutVars>
          <dgm:chPref val="3"/>
        </dgm:presLayoutVars>
      </dgm:prSet>
      <dgm:spPr/>
    </dgm:pt>
    <dgm:pt modelId="{2A24A2F7-C246-404A-8C89-0146F6E81600}" type="pres">
      <dgm:prSet presAssocID="{803A3C64-6FC9-428C-A3A6-C745A5BCFCC0}" presName="txFour" presStyleLbl="node4" presStyleIdx="4" presStyleCnt="7" custLinFactY="99710" custLinFactNeighborX="-17025" custLinFactNeighborY="100000">
        <dgm:presLayoutVars>
          <dgm:chPref val="3"/>
        </dgm:presLayoutVars>
      </dgm:prSet>
      <dgm:spPr>
        <a:prstGeom prst="roundRect">
          <a:avLst>
            <a:gd name="adj" fmla="val 10000"/>
          </a:avLst>
        </a:prstGeom>
      </dgm:spPr>
    </dgm:pt>
    <dgm:pt modelId="{913AC80D-3BC9-4C87-82F3-8CB7D50B0206}" type="pres">
      <dgm:prSet presAssocID="{803A3C64-6FC9-428C-A3A6-C745A5BCFCC0}" presName="parTransFour" presStyleCnt="0"/>
      <dgm:spPr/>
    </dgm:pt>
    <dgm:pt modelId="{52E26866-9D60-401A-8E86-DDE32DFC90EC}" type="pres">
      <dgm:prSet presAssocID="{803A3C64-6FC9-428C-A3A6-C745A5BCFCC0}" presName="horzFour" presStyleCnt="0"/>
      <dgm:spPr/>
    </dgm:pt>
    <dgm:pt modelId="{EE62A7E0-7E48-460C-AACA-60B9D89832C6}" type="pres">
      <dgm:prSet presAssocID="{A7288D8B-1F22-4168-A8C7-82B49FA3FB09}" presName="vertFour" presStyleCnt="0">
        <dgm:presLayoutVars>
          <dgm:chPref val="3"/>
        </dgm:presLayoutVars>
      </dgm:prSet>
      <dgm:spPr/>
    </dgm:pt>
    <dgm:pt modelId="{86FC7B62-0EEB-4150-962C-22CE5BDDE057}" type="pres">
      <dgm:prSet presAssocID="{A7288D8B-1F22-4168-A8C7-82B49FA3FB09}" presName="txFour" presStyleLbl="node4" presStyleIdx="5" presStyleCnt="7" custLinFactY="-599347" custLinFactNeighborX="-38000" custLinFactNeighborY="-600000">
        <dgm:presLayoutVars>
          <dgm:chPref val="3"/>
        </dgm:presLayoutVars>
      </dgm:prSet>
      <dgm:spPr>
        <a:prstGeom prst="roundRect">
          <a:avLst>
            <a:gd name="adj" fmla="val 10000"/>
          </a:avLst>
        </a:prstGeom>
      </dgm:spPr>
    </dgm:pt>
    <dgm:pt modelId="{3354B8F4-F159-4D45-B624-B946C61283B5}" type="pres">
      <dgm:prSet presAssocID="{A7288D8B-1F22-4168-A8C7-82B49FA3FB09}" presName="parTransFour" presStyleCnt="0"/>
      <dgm:spPr/>
    </dgm:pt>
    <dgm:pt modelId="{A5C8C8A3-33C3-4708-A4DB-0ED8BBF37AC0}" type="pres">
      <dgm:prSet presAssocID="{A7288D8B-1F22-4168-A8C7-82B49FA3FB09}" presName="horzFour" presStyleCnt="0"/>
      <dgm:spPr/>
    </dgm:pt>
    <dgm:pt modelId="{93A47919-41F5-4D65-AC75-FAFC250E76F7}" type="pres">
      <dgm:prSet presAssocID="{BD580258-D9D9-4F98-8981-46704AD99947}" presName="vertFour" presStyleCnt="0">
        <dgm:presLayoutVars>
          <dgm:chPref val="3"/>
        </dgm:presLayoutVars>
      </dgm:prSet>
      <dgm:spPr/>
    </dgm:pt>
    <dgm:pt modelId="{CA2A2C20-067A-4889-9AD0-623B7CF1C515}" type="pres">
      <dgm:prSet presAssocID="{BD580258-D9D9-4F98-8981-46704AD99947}" presName="txFour" presStyleLbl="node4" presStyleIdx="6" presStyleCnt="7" custLinFactNeighborX="-15854" custLinFactNeighborY="7307">
        <dgm:presLayoutVars>
          <dgm:chPref val="3"/>
        </dgm:presLayoutVars>
      </dgm:prSet>
      <dgm:spPr>
        <a:prstGeom prst="roundRect">
          <a:avLst>
            <a:gd name="adj" fmla="val 10000"/>
          </a:avLst>
        </a:prstGeom>
      </dgm:spPr>
    </dgm:pt>
    <dgm:pt modelId="{69376636-9D55-47AA-8C63-E750068B8D84}" type="pres">
      <dgm:prSet presAssocID="{BD580258-D9D9-4F98-8981-46704AD99947}" presName="horzFour" presStyleCnt="0"/>
      <dgm:spPr/>
    </dgm:pt>
  </dgm:ptLst>
  <dgm:cxnLst>
    <dgm:cxn modelId="{DFC69304-B129-4004-A000-FF0DF6BBDC0D}" srcId="{D64190F7-0035-4CFE-935D-C3065EA8399C}" destId="{02E67AF9-15B7-4FAD-A232-37A2B6FCEA0A}" srcOrd="0" destOrd="0" parTransId="{A957AFD5-82B8-47FB-A4AA-CDA6E5C54F2E}" sibTransId="{B60C31DA-1F3D-41C5-B7F4-62A3ABA23261}"/>
    <dgm:cxn modelId="{0BB81506-6666-4FE7-B716-6785FFA4AB54}" type="presOf" srcId="{17AB18A0-8BD2-4CAF-8393-FEBB5BD19080}" destId="{5487B72B-0167-4028-9CAA-CAF2BA6EB88C}" srcOrd="0" destOrd="0" presId="urn:microsoft.com/office/officeart/2005/8/layout/hierarchy4"/>
    <dgm:cxn modelId="{5D8C7C23-B59C-4C97-9B49-591A9FF7667A}" srcId="{B7441467-CBAC-40FC-8DD1-6F9B2D255689}" destId="{17AB18A0-8BD2-4CAF-8393-FEBB5BD19080}" srcOrd="0" destOrd="0" parTransId="{10F9CCEC-9178-4B22-82D5-91F365C1B3EB}" sibTransId="{BCA8D7DB-7E4F-452B-9355-19836F8178A7}"/>
    <dgm:cxn modelId="{A0674626-59CE-4F52-93FA-B29B48DE4EA9}" type="presOf" srcId="{EB496F5A-2280-41E6-B187-151A9666B238}" destId="{4042A8EE-6E15-49D7-AD41-F10DE082B23A}" srcOrd="0" destOrd="0" presId="urn:microsoft.com/office/officeart/2005/8/layout/hierarchy4"/>
    <dgm:cxn modelId="{3B80A92F-4A99-42BA-BB54-92A8C1C257AB}" type="presOf" srcId="{D64190F7-0035-4CFE-935D-C3065EA8399C}" destId="{892E94FA-5786-40A0-828A-24A4ECFD27A6}" srcOrd="0" destOrd="0" presId="urn:microsoft.com/office/officeart/2005/8/layout/hierarchy4"/>
    <dgm:cxn modelId="{88FCFF36-DFD6-4C51-B832-C9169B018C42}" type="presOf" srcId="{336D5455-1961-4646-A04A-3927D39B104A}" destId="{A74E5900-6D26-4EF4-B675-8F22CDE21728}" srcOrd="0" destOrd="0" presId="urn:microsoft.com/office/officeart/2005/8/layout/hierarchy4"/>
    <dgm:cxn modelId="{1FB90C37-6833-4625-8F54-2A3708E4DDE0}" srcId="{72BA7B57-2520-43A0-ABA2-FB9FB2639A1A}" destId="{D64190F7-0035-4CFE-935D-C3065EA8399C}" srcOrd="0" destOrd="0" parTransId="{57460EB9-75B9-4958-AB7D-2FE37B080018}" sibTransId="{DCC90494-A4E6-4E50-9902-36E4D5B22306}"/>
    <dgm:cxn modelId="{BA871037-EEA7-44BD-A9E3-51CF0635DBFE}" type="presOf" srcId="{B7441467-CBAC-40FC-8DD1-6F9B2D255689}" destId="{DADE5B57-4AB6-4A24-ABC2-BA56FE81C675}" srcOrd="0" destOrd="0" presId="urn:microsoft.com/office/officeart/2005/8/layout/hierarchy4"/>
    <dgm:cxn modelId="{EFA23469-D049-4775-8EE7-7F1F583DF5C6}" type="presOf" srcId="{BD580258-D9D9-4F98-8981-46704AD99947}" destId="{CA2A2C20-067A-4889-9AD0-623B7CF1C515}" srcOrd="0" destOrd="0" presId="urn:microsoft.com/office/officeart/2005/8/layout/hierarchy4"/>
    <dgm:cxn modelId="{DF25A37A-150F-43EE-ADDE-6B2D25E24EC7}" srcId="{F03C187D-0BF6-400E-AB40-12C06CD28BDC}" destId="{336D5455-1961-4646-A04A-3927D39B104A}" srcOrd="0" destOrd="0" parTransId="{B1DE8DA8-5206-4E32-9EDF-A01417C25B5E}" sibTransId="{7E5F14A0-9486-4003-9402-530AD9254994}"/>
    <dgm:cxn modelId="{177D247E-D33F-4ECA-9787-78DD557E813A}" srcId="{17AB18A0-8BD2-4CAF-8393-FEBB5BD19080}" destId="{F03C187D-0BF6-400E-AB40-12C06CD28BDC}" srcOrd="0" destOrd="0" parTransId="{4376415F-2ECA-4696-B4A4-E41403DE6B46}" sibTransId="{6394E6D5-5528-4CBB-9CF5-64E84FD0793A}"/>
    <dgm:cxn modelId="{A5F20895-643B-406F-9606-710DA510C4E9}" srcId="{EB496F5A-2280-41E6-B187-151A9666B238}" destId="{803A3C64-6FC9-428C-A3A6-C745A5BCFCC0}" srcOrd="0" destOrd="0" parTransId="{9166D908-FCAD-40FE-8F4E-11B97EC552E3}" sibTransId="{19E20291-F224-4DD6-8704-899AEF6CFA09}"/>
    <dgm:cxn modelId="{3F5BC4A8-D4DD-4353-AC1B-CED04D360C59}" type="presOf" srcId="{72BA7B57-2520-43A0-ABA2-FB9FB2639A1A}" destId="{F52A4AC8-C483-4826-958F-3B3A4020A896}" srcOrd="0" destOrd="0" presId="urn:microsoft.com/office/officeart/2005/8/layout/hierarchy4"/>
    <dgm:cxn modelId="{1C9BEEA9-F405-465E-9526-2CE6CADAB555}" srcId="{336D5455-1961-4646-A04A-3927D39B104A}" destId="{EB496F5A-2280-41E6-B187-151A9666B238}" srcOrd="0" destOrd="0" parTransId="{45EA70F5-8E90-45D8-BFA1-C7202041208D}" sibTransId="{92BB282D-3DC8-4974-A2F6-C216870A27A6}"/>
    <dgm:cxn modelId="{AA107EAA-9D48-44DF-8A16-9EC1F817D5FE}" type="presOf" srcId="{F03C187D-0BF6-400E-AB40-12C06CD28BDC}" destId="{ED45C3A3-1738-4309-9633-5615C85199DA}" srcOrd="0" destOrd="0" presId="urn:microsoft.com/office/officeart/2005/8/layout/hierarchy4"/>
    <dgm:cxn modelId="{432F8DB9-D332-4A9C-96F3-46D716E64395}" srcId="{02E67AF9-15B7-4FAD-A232-37A2B6FCEA0A}" destId="{B7441467-CBAC-40FC-8DD1-6F9B2D255689}" srcOrd="0" destOrd="0" parTransId="{ED8825F2-D1B7-449D-8954-E93E056489F8}" sibTransId="{585E52E1-A7AF-4DCC-BE79-EA672B15F78A}"/>
    <dgm:cxn modelId="{0E22C7CE-D2BF-4EEA-8590-D2E8C0735854}" srcId="{A7288D8B-1F22-4168-A8C7-82B49FA3FB09}" destId="{BD580258-D9D9-4F98-8981-46704AD99947}" srcOrd="0" destOrd="0" parTransId="{8C22574E-E3E2-4DF9-8E2E-96506DD711A1}" sibTransId="{A89ED088-4A09-48FE-8005-43A194065BD6}"/>
    <dgm:cxn modelId="{6B8384D0-4C6E-4927-B803-4D37B835EC84}" type="presOf" srcId="{803A3C64-6FC9-428C-A3A6-C745A5BCFCC0}" destId="{2A24A2F7-C246-404A-8C89-0146F6E81600}" srcOrd="0" destOrd="0" presId="urn:microsoft.com/office/officeart/2005/8/layout/hierarchy4"/>
    <dgm:cxn modelId="{0285E5E3-872A-4176-9247-BCC5895A1AB6}" type="presOf" srcId="{02E67AF9-15B7-4FAD-A232-37A2B6FCEA0A}" destId="{DBA90FF1-EA7E-4127-97E5-48CB582032BF}" srcOrd="0" destOrd="0" presId="urn:microsoft.com/office/officeart/2005/8/layout/hierarchy4"/>
    <dgm:cxn modelId="{AA3A75F1-490D-46BB-AFBD-301BEDDA2078}" srcId="{803A3C64-6FC9-428C-A3A6-C745A5BCFCC0}" destId="{A7288D8B-1F22-4168-A8C7-82B49FA3FB09}" srcOrd="0" destOrd="0" parTransId="{6CA35E37-18EB-46BC-8CD7-6B6225E1B987}" sibTransId="{3DAC334B-2B95-406B-A607-61643358AE2D}"/>
    <dgm:cxn modelId="{5A5050FB-F0F0-43CF-B9B2-1102C3E58FF3}" type="presOf" srcId="{A7288D8B-1F22-4168-A8C7-82B49FA3FB09}" destId="{86FC7B62-0EEB-4150-962C-22CE5BDDE057}" srcOrd="0" destOrd="0" presId="urn:microsoft.com/office/officeart/2005/8/layout/hierarchy4"/>
    <dgm:cxn modelId="{732AE3CA-016A-4CFE-B13C-0196F7DE1B92}" type="presParOf" srcId="{F52A4AC8-C483-4826-958F-3B3A4020A896}" destId="{EBA01C42-1A92-4827-A293-744531510867}" srcOrd="0" destOrd="0" presId="urn:microsoft.com/office/officeart/2005/8/layout/hierarchy4"/>
    <dgm:cxn modelId="{7C086829-D191-4AE6-8388-EAEBD3AA5F92}" type="presParOf" srcId="{EBA01C42-1A92-4827-A293-744531510867}" destId="{892E94FA-5786-40A0-828A-24A4ECFD27A6}" srcOrd="0" destOrd="0" presId="urn:microsoft.com/office/officeart/2005/8/layout/hierarchy4"/>
    <dgm:cxn modelId="{0C5BE879-A087-4D9A-84FA-0F4373BFEF2E}" type="presParOf" srcId="{EBA01C42-1A92-4827-A293-744531510867}" destId="{233DFB2C-8978-4464-802C-4F88E14483FD}" srcOrd="1" destOrd="0" presId="urn:microsoft.com/office/officeart/2005/8/layout/hierarchy4"/>
    <dgm:cxn modelId="{6B51EC17-D2DA-4E4E-9CB5-C4219B4585CE}" type="presParOf" srcId="{EBA01C42-1A92-4827-A293-744531510867}" destId="{A8F3472B-BE44-499A-A06A-6B3CAF22CB8F}" srcOrd="2" destOrd="0" presId="urn:microsoft.com/office/officeart/2005/8/layout/hierarchy4"/>
    <dgm:cxn modelId="{A7C41E73-8875-49E2-9878-B7913710F52E}" type="presParOf" srcId="{A8F3472B-BE44-499A-A06A-6B3CAF22CB8F}" destId="{B47211B1-2E1F-4327-8465-2F9E02FCB454}" srcOrd="0" destOrd="0" presId="urn:microsoft.com/office/officeart/2005/8/layout/hierarchy4"/>
    <dgm:cxn modelId="{2DCCC743-9694-411F-8F70-4AF8FB10AFC0}" type="presParOf" srcId="{B47211B1-2E1F-4327-8465-2F9E02FCB454}" destId="{DBA90FF1-EA7E-4127-97E5-48CB582032BF}" srcOrd="0" destOrd="0" presId="urn:microsoft.com/office/officeart/2005/8/layout/hierarchy4"/>
    <dgm:cxn modelId="{6298375E-452A-43F1-BB34-4D4079D3E167}" type="presParOf" srcId="{B47211B1-2E1F-4327-8465-2F9E02FCB454}" destId="{F53C04A3-EDB5-4813-A150-B779BBE1D5F7}" srcOrd="1" destOrd="0" presId="urn:microsoft.com/office/officeart/2005/8/layout/hierarchy4"/>
    <dgm:cxn modelId="{C95542DB-094F-4AB6-87BB-EC739E215A12}" type="presParOf" srcId="{B47211B1-2E1F-4327-8465-2F9E02FCB454}" destId="{686BF13E-903D-4826-AEE7-369C8AA39779}" srcOrd="2" destOrd="0" presId="urn:microsoft.com/office/officeart/2005/8/layout/hierarchy4"/>
    <dgm:cxn modelId="{FFCABF26-1C41-4DE3-A543-920E3A80CA25}" type="presParOf" srcId="{686BF13E-903D-4826-AEE7-369C8AA39779}" destId="{4B2388A9-AE94-4CDE-B66D-467B51AD6096}" srcOrd="0" destOrd="0" presId="urn:microsoft.com/office/officeart/2005/8/layout/hierarchy4"/>
    <dgm:cxn modelId="{65E76E56-89B6-44E8-BFC6-86EB4144CE73}" type="presParOf" srcId="{4B2388A9-AE94-4CDE-B66D-467B51AD6096}" destId="{DADE5B57-4AB6-4A24-ABC2-BA56FE81C675}" srcOrd="0" destOrd="0" presId="urn:microsoft.com/office/officeart/2005/8/layout/hierarchy4"/>
    <dgm:cxn modelId="{0A0E3CE4-775D-4328-889F-22F95667464D}" type="presParOf" srcId="{4B2388A9-AE94-4CDE-B66D-467B51AD6096}" destId="{29C73D51-E26F-448C-A406-24BD9DAA92DB}" srcOrd="1" destOrd="0" presId="urn:microsoft.com/office/officeart/2005/8/layout/hierarchy4"/>
    <dgm:cxn modelId="{BC5DB528-A56C-4DE5-9E01-F611FD21060B}" type="presParOf" srcId="{4B2388A9-AE94-4CDE-B66D-467B51AD6096}" destId="{66F35358-F657-40D7-B06B-04F95B6AE359}" srcOrd="2" destOrd="0" presId="urn:microsoft.com/office/officeart/2005/8/layout/hierarchy4"/>
    <dgm:cxn modelId="{F0FE2F07-A745-409B-B0C2-D195F84DC77F}" type="presParOf" srcId="{66F35358-F657-40D7-B06B-04F95B6AE359}" destId="{ACA63318-E77D-4C7D-BBE5-772955C45C39}" srcOrd="0" destOrd="0" presId="urn:microsoft.com/office/officeart/2005/8/layout/hierarchy4"/>
    <dgm:cxn modelId="{F8A4EC39-D210-4029-8C60-873ED1250B61}" type="presParOf" srcId="{ACA63318-E77D-4C7D-BBE5-772955C45C39}" destId="{5487B72B-0167-4028-9CAA-CAF2BA6EB88C}" srcOrd="0" destOrd="0" presId="urn:microsoft.com/office/officeart/2005/8/layout/hierarchy4"/>
    <dgm:cxn modelId="{AA643F41-9D56-4AC7-950C-FBB81C16381A}" type="presParOf" srcId="{ACA63318-E77D-4C7D-BBE5-772955C45C39}" destId="{211657E2-FA39-4590-B167-E6047AE3530C}" srcOrd="1" destOrd="0" presId="urn:microsoft.com/office/officeart/2005/8/layout/hierarchy4"/>
    <dgm:cxn modelId="{8A256E24-21AC-4200-9A2C-B5EDD2D7C4F3}" type="presParOf" srcId="{ACA63318-E77D-4C7D-BBE5-772955C45C39}" destId="{BEABE802-8950-4E3C-9BDD-1AAF27D46D98}" srcOrd="2" destOrd="0" presId="urn:microsoft.com/office/officeart/2005/8/layout/hierarchy4"/>
    <dgm:cxn modelId="{F53B5976-59C6-405D-8E9A-6067E7E8E21C}" type="presParOf" srcId="{BEABE802-8950-4E3C-9BDD-1AAF27D46D98}" destId="{BBBEFCE9-890D-4148-B355-6AB93C8AA787}" srcOrd="0" destOrd="0" presId="urn:microsoft.com/office/officeart/2005/8/layout/hierarchy4"/>
    <dgm:cxn modelId="{B6455911-3E2B-4815-A547-3CBD10EBA789}" type="presParOf" srcId="{BBBEFCE9-890D-4148-B355-6AB93C8AA787}" destId="{ED45C3A3-1738-4309-9633-5615C85199DA}" srcOrd="0" destOrd="0" presId="urn:microsoft.com/office/officeart/2005/8/layout/hierarchy4"/>
    <dgm:cxn modelId="{71AA52D0-E7DF-4B0C-92EA-23ABA0071C31}" type="presParOf" srcId="{BBBEFCE9-890D-4148-B355-6AB93C8AA787}" destId="{790BA0A1-1987-4C0B-9A41-19BA174F37F3}" srcOrd="1" destOrd="0" presId="urn:microsoft.com/office/officeart/2005/8/layout/hierarchy4"/>
    <dgm:cxn modelId="{911E8835-EF14-4857-AB42-D91097658AA8}" type="presParOf" srcId="{BBBEFCE9-890D-4148-B355-6AB93C8AA787}" destId="{FF7CEE72-FC14-4699-9DA2-5DFBAD1ED7E8}" srcOrd="2" destOrd="0" presId="urn:microsoft.com/office/officeart/2005/8/layout/hierarchy4"/>
    <dgm:cxn modelId="{75901911-A625-445C-B9F4-A81341D144D1}" type="presParOf" srcId="{FF7CEE72-FC14-4699-9DA2-5DFBAD1ED7E8}" destId="{C38796F7-D3E9-4F1A-B55D-2A4BFDEEC64F}" srcOrd="0" destOrd="0" presId="urn:microsoft.com/office/officeart/2005/8/layout/hierarchy4"/>
    <dgm:cxn modelId="{8B4D506F-6D83-4C14-A1B8-37A37F50E0E4}" type="presParOf" srcId="{C38796F7-D3E9-4F1A-B55D-2A4BFDEEC64F}" destId="{A74E5900-6D26-4EF4-B675-8F22CDE21728}" srcOrd="0" destOrd="0" presId="urn:microsoft.com/office/officeart/2005/8/layout/hierarchy4"/>
    <dgm:cxn modelId="{8BCD4878-541F-469B-A846-4298FF18415A}" type="presParOf" srcId="{C38796F7-D3E9-4F1A-B55D-2A4BFDEEC64F}" destId="{896CFCD4-2613-442F-A808-49D6D4CCCB58}" srcOrd="1" destOrd="0" presId="urn:microsoft.com/office/officeart/2005/8/layout/hierarchy4"/>
    <dgm:cxn modelId="{CC146632-14D2-43B4-BDCA-A4C0B9508ABA}" type="presParOf" srcId="{C38796F7-D3E9-4F1A-B55D-2A4BFDEEC64F}" destId="{718C0092-A0A0-42B7-979F-FB3376CC4C78}" srcOrd="2" destOrd="0" presId="urn:microsoft.com/office/officeart/2005/8/layout/hierarchy4"/>
    <dgm:cxn modelId="{D6E4DD82-A58B-4701-BD6E-1DD14D940F9D}" type="presParOf" srcId="{718C0092-A0A0-42B7-979F-FB3376CC4C78}" destId="{6284990F-042E-4B58-A8D6-9D7AAC9A7DD6}" srcOrd="0" destOrd="0" presId="urn:microsoft.com/office/officeart/2005/8/layout/hierarchy4"/>
    <dgm:cxn modelId="{7077270E-982A-4128-BF97-BBD451AD8EAE}" type="presParOf" srcId="{6284990F-042E-4B58-A8D6-9D7AAC9A7DD6}" destId="{4042A8EE-6E15-49D7-AD41-F10DE082B23A}" srcOrd="0" destOrd="0" presId="urn:microsoft.com/office/officeart/2005/8/layout/hierarchy4"/>
    <dgm:cxn modelId="{63E82CEA-96B4-4761-B2F1-222B33691425}" type="presParOf" srcId="{6284990F-042E-4B58-A8D6-9D7AAC9A7DD6}" destId="{353B57B3-A7E8-41E7-9BA7-341AEAC165D6}" srcOrd="1" destOrd="0" presId="urn:microsoft.com/office/officeart/2005/8/layout/hierarchy4"/>
    <dgm:cxn modelId="{925BA386-AB31-477A-B809-EC150D125B1A}" type="presParOf" srcId="{6284990F-042E-4B58-A8D6-9D7AAC9A7DD6}" destId="{C8C4C3D9-7CEE-4CD3-B26E-4E4A4F17D048}" srcOrd="2" destOrd="0" presId="urn:microsoft.com/office/officeart/2005/8/layout/hierarchy4"/>
    <dgm:cxn modelId="{74547817-CA45-4E5E-8D23-9F989B7DCFA0}" type="presParOf" srcId="{C8C4C3D9-7CEE-4CD3-B26E-4E4A4F17D048}" destId="{98A7550B-24B0-4B93-98D0-4E1D8371EBBF}" srcOrd="0" destOrd="0" presId="urn:microsoft.com/office/officeart/2005/8/layout/hierarchy4"/>
    <dgm:cxn modelId="{F32D92AB-1081-488B-9D04-EB1AF4DD227E}" type="presParOf" srcId="{98A7550B-24B0-4B93-98D0-4E1D8371EBBF}" destId="{2A24A2F7-C246-404A-8C89-0146F6E81600}" srcOrd="0" destOrd="0" presId="urn:microsoft.com/office/officeart/2005/8/layout/hierarchy4"/>
    <dgm:cxn modelId="{C784535D-5CC1-4233-8882-1678D3777BA9}" type="presParOf" srcId="{98A7550B-24B0-4B93-98D0-4E1D8371EBBF}" destId="{913AC80D-3BC9-4C87-82F3-8CB7D50B0206}" srcOrd="1" destOrd="0" presId="urn:microsoft.com/office/officeart/2005/8/layout/hierarchy4"/>
    <dgm:cxn modelId="{F52CD9E1-42F3-45AD-9A02-94CD9D2D0BEE}" type="presParOf" srcId="{98A7550B-24B0-4B93-98D0-4E1D8371EBBF}" destId="{52E26866-9D60-401A-8E86-DDE32DFC90EC}" srcOrd="2" destOrd="0" presId="urn:microsoft.com/office/officeart/2005/8/layout/hierarchy4"/>
    <dgm:cxn modelId="{C7E6A597-86C8-4B59-AA3E-E5FEBC06C1A9}" type="presParOf" srcId="{52E26866-9D60-401A-8E86-DDE32DFC90EC}" destId="{EE62A7E0-7E48-460C-AACA-60B9D89832C6}" srcOrd="0" destOrd="0" presId="urn:microsoft.com/office/officeart/2005/8/layout/hierarchy4"/>
    <dgm:cxn modelId="{2645C807-DB91-431A-ACE5-D94ECEF719C9}" type="presParOf" srcId="{EE62A7E0-7E48-460C-AACA-60B9D89832C6}" destId="{86FC7B62-0EEB-4150-962C-22CE5BDDE057}" srcOrd="0" destOrd="0" presId="urn:microsoft.com/office/officeart/2005/8/layout/hierarchy4"/>
    <dgm:cxn modelId="{DF396036-7CDE-418A-B5A0-9020D67CCF7D}" type="presParOf" srcId="{EE62A7E0-7E48-460C-AACA-60B9D89832C6}" destId="{3354B8F4-F159-4D45-B624-B946C61283B5}" srcOrd="1" destOrd="0" presId="urn:microsoft.com/office/officeart/2005/8/layout/hierarchy4"/>
    <dgm:cxn modelId="{C3CA4E62-0120-4709-9D73-5BAB0C29B2EA}" type="presParOf" srcId="{EE62A7E0-7E48-460C-AACA-60B9D89832C6}" destId="{A5C8C8A3-33C3-4708-A4DB-0ED8BBF37AC0}" srcOrd="2" destOrd="0" presId="urn:microsoft.com/office/officeart/2005/8/layout/hierarchy4"/>
    <dgm:cxn modelId="{38F90052-0D60-42D6-8FDB-B78421CD8829}" type="presParOf" srcId="{A5C8C8A3-33C3-4708-A4DB-0ED8BBF37AC0}" destId="{93A47919-41F5-4D65-AC75-FAFC250E76F7}" srcOrd="0" destOrd="0" presId="urn:microsoft.com/office/officeart/2005/8/layout/hierarchy4"/>
    <dgm:cxn modelId="{1BF3D03A-7AE0-46D0-B3B7-83D3D7EBA4A6}" type="presParOf" srcId="{93A47919-41F5-4D65-AC75-FAFC250E76F7}" destId="{CA2A2C20-067A-4889-9AD0-623B7CF1C515}" srcOrd="0" destOrd="0" presId="urn:microsoft.com/office/officeart/2005/8/layout/hierarchy4"/>
    <dgm:cxn modelId="{C3A7671A-B98C-4B29-B824-B1B0C91C6F47}" type="presParOf" srcId="{93A47919-41F5-4D65-AC75-FAFC250E76F7}" destId="{69376636-9D55-47AA-8C63-E750068B8D84}" srcOrd="1" destOrd="0" presId="urn:microsoft.com/office/officeart/2005/8/layout/hierarchy4"/>
  </dgm:cxnLst>
  <dgm:bg>
    <a:noFill/>
  </dgm:bg>
  <dgm:whole/>
  <dgm:extLst>
    <a:ext uri="http://schemas.microsoft.com/office/drawing/2008/diagram">
      <dsp:dataModelExt xmlns:dsp="http://schemas.microsoft.com/office/drawing/2008/diagram" relId="rId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DADB1E8-E118-4093-AA16-8A7F001F8678}" type="doc">
      <dgm:prSet loTypeId="urn:microsoft.com/office/officeart/2005/8/layout/vList5" loCatId="list" qsTypeId="urn:microsoft.com/office/officeart/2005/8/quickstyle/simple2" qsCatId="simple" csTypeId="urn:microsoft.com/office/officeart/2005/8/colors/colorful1" csCatId="colorful" phldr="1"/>
      <dgm:spPr/>
      <dgm:t>
        <a:bodyPr/>
        <a:lstStyle/>
        <a:p>
          <a:endParaRPr lang="ro-RO"/>
        </a:p>
      </dgm:t>
    </dgm:pt>
    <dgm:pt modelId="{3EAACDE0-BF98-43B8-86BB-296113FD9FCE}">
      <dgm:prSet phldrT="[Text]" custT="1"/>
      <dgm:spPr>
        <a:xfrm>
          <a:off x="52" y="771369"/>
          <a:ext cx="827377" cy="2270858"/>
        </a:xfrm>
        <a:prstGeom prst="roundRect">
          <a:avLst/>
        </a:prstGeom>
        <a:solidFill>
          <a:srgbClr val="A5A5A5">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Descrierea proiectului </a:t>
          </a:r>
        </a:p>
      </dgm:t>
    </dgm:pt>
    <dgm:pt modelId="{EBDFC7A3-6BD8-4B08-A090-B71376BB9E96}" type="parTrans" cxnId="{5E0B062E-44CA-4EFA-BEBC-84B3E39CB9E3}">
      <dgm:prSet/>
      <dgm:spPr/>
      <dgm:t>
        <a:bodyPr/>
        <a:lstStyle/>
        <a:p>
          <a:endParaRPr lang="ro-RO" sz="1400" b="1">
            <a:solidFill>
              <a:schemeClr val="tx1"/>
            </a:solidFill>
          </a:endParaRPr>
        </a:p>
      </dgm:t>
    </dgm:pt>
    <dgm:pt modelId="{866F1F7A-E135-4317-B3E8-99C905FF3805}" type="sibTrans" cxnId="{5E0B062E-44CA-4EFA-BEBC-84B3E39CB9E3}">
      <dgm:prSet/>
      <dgm:spPr/>
      <dgm:t>
        <a:bodyPr/>
        <a:lstStyle/>
        <a:p>
          <a:endParaRPr lang="ro-RO" sz="1400" b="1">
            <a:solidFill>
              <a:schemeClr val="tx1"/>
            </a:solidFill>
          </a:endParaRPr>
        </a:p>
      </dgm:t>
    </dgm:pt>
    <dgm:pt modelId="{1895B3BD-8679-4CBF-A242-CE933B3D94C3}">
      <dgm:prSet phldrT="[Text]" custT="1"/>
      <dgm:spPr>
        <a:xfrm rot="5400000">
          <a:off x="1248883" y="397778"/>
          <a:ext cx="2175133" cy="3018040"/>
        </a:xfrm>
        <a:prstGeom prst="rect">
          <a:avLst/>
        </a:prstGeom>
        <a:solidFill>
          <a:srgbClr val="A5A5A5">
            <a:tint val="40000"/>
            <a:alpha val="90000"/>
            <a:hueOff val="0"/>
            <a:satOff val="0"/>
            <a:lumOff val="0"/>
            <a:alphaOff val="0"/>
          </a:srgbClr>
        </a:solidFill>
        <a:ln w="12700" cap="flat" cmpd="sng" algn="ctr">
          <a:solidFill>
            <a:srgbClr val="A5A5A5">
              <a:tint val="40000"/>
              <a:alpha val="90000"/>
              <a:hueOff val="0"/>
              <a:satOff val="0"/>
              <a:lumOff val="0"/>
              <a:alphaOff val="0"/>
            </a:srgbClr>
          </a:solidFill>
          <a:prstDash val="solid"/>
          <a:miter lim="800000"/>
        </a:ln>
        <a:effectLst/>
      </dgm:spPr>
      <dgm:t>
        <a:bodyPr/>
        <a:lstStyle/>
        <a:p>
          <a:pPr algn="just">
            <a:buChar char="•"/>
          </a:pPr>
          <a:r>
            <a:rPr lang="ro-RO" sz="1000" b="1">
              <a:solidFill>
                <a:sysClr val="windowText" lastClr="000000"/>
              </a:solidFill>
              <a:latin typeface="Calibri" panose="020F0502020204030204"/>
              <a:ea typeface="+mn-ea"/>
              <a:cs typeface="+mn-cs"/>
            </a:rPr>
            <a:t> I</a:t>
          </a:r>
          <a:r>
            <a:rPr lang="en-GB" sz="1000" b="1">
              <a:solidFill>
                <a:sysClr val="windowText" lastClr="000000"/>
              </a:solidFill>
              <a:latin typeface="Calibri" panose="020F0502020204030204"/>
              <a:ea typeface="+mn-ea"/>
              <a:cs typeface="+mn-cs"/>
            </a:rPr>
            <a:t>nvestitia  consta in dotarea Serviciului de voluntariat pentru situatii de urgenta cu utilaje corespunzatoare din punct de vedere tehnic si functional asa incat sa se asigure interventia corespunzatoare si eficienta in cazuri de necesitate impuse de fenomene meteo nefavorabile sau dezastre naturale. Utilajul achizitionat este un Tractor dotat cu remorca,cositoare,masina de imprastiat material antiderapant, lama de zapada, etc.</a:t>
          </a:r>
          <a:endParaRPr lang="ro-RO" sz="1000" b="1">
            <a:solidFill>
              <a:sysClr val="windowText" lastClr="000000"/>
            </a:solidFill>
            <a:latin typeface="Calibri" panose="020F0502020204030204"/>
            <a:ea typeface="+mn-ea"/>
            <a:cs typeface="+mn-cs"/>
          </a:endParaRPr>
        </a:p>
      </dgm:t>
    </dgm:pt>
    <dgm:pt modelId="{6EE09118-1C8A-4036-8A74-44E46A721174}" type="parTrans" cxnId="{CDCFC593-1C99-4273-AD06-5E37FAE5AB94}">
      <dgm:prSet/>
      <dgm:spPr/>
      <dgm:t>
        <a:bodyPr/>
        <a:lstStyle/>
        <a:p>
          <a:endParaRPr lang="ro-RO" sz="1400" b="1">
            <a:solidFill>
              <a:schemeClr val="tx1"/>
            </a:solidFill>
          </a:endParaRPr>
        </a:p>
      </dgm:t>
    </dgm:pt>
    <dgm:pt modelId="{CB153650-1C26-445D-B701-D3A8A2DEDA9C}" type="sibTrans" cxnId="{CDCFC593-1C99-4273-AD06-5E37FAE5AB94}">
      <dgm:prSet/>
      <dgm:spPr/>
      <dgm:t>
        <a:bodyPr/>
        <a:lstStyle/>
        <a:p>
          <a:endParaRPr lang="ro-RO" sz="1400" b="1">
            <a:solidFill>
              <a:schemeClr val="tx1"/>
            </a:solidFill>
          </a:endParaRPr>
        </a:p>
      </dgm:t>
    </dgm:pt>
    <dgm:pt modelId="{384D8344-1B09-457C-8C5C-C9E67DE7BEAA}">
      <dgm:prSet phldrT="[Text]" custT="1"/>
      <dgm:spPr>
        <a:xfrm>
          <a:off x="52" y="3108504"/>
          <a:ext cx="827333" cy="1325537"/>
        </a:xfrm>
        <a:prstGeom prst="roundRect">
          <a:avLst/>
        </a:prstGeom>
        <a:solidFill>
          <a:srgbClr val="FFC000">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Obiective</a:t>
          </a:r>
        </a:p>
      </dgm:t>
    </dgm:pt>
    <dgm:pt modelId="{A9F52389-046D-48F5-B034-E81A7A18849D}" type="parTrans" cxnId="{0A85179C-7166-4834-83C2-CB53B2239571}">
      <dgm:prSet/>
      <dgm:spPr/>
      <dgm:t>
        <a:bodyPr/>
        <a:lstStyle/>
        <a:p>
          <a:endParaRPr lang="ro-RO" sz="1400" b="1">
            <a:solidFill>
              <a:schemeClr val="tx1"/>
            </a:solidFill>
          </a:endParaRPr>
        </a:p>
      </dgm:t>
    </dgm:pt>
    <dgm:pt modelId="{64FB0DEE-BA76-4D19-BAA9-F4491F1744C5}" type="sibTrans" cxnId="{0A85179C-7166-4834-83C2-CB53B2239571}">
      <dgm:prSet/>
      <dgm:spPr/>
      <dgm:t>
        <a:bodyPr/>
        <a:lstStyle/>
        <a:p>
          <a:endParaRPr lang="ro-RO" sz="1400" b="1">
            <a:solidFill>
              <a:schemeClr val="tx1"/>
            </a:solidFill>
          </a:endParaRPr>
        </a:p>
      </dgm:t>
    </dgm:pt>
    <dgm:pt modelId="{353E89F5-90FD-43B1-923C-F7A614CF3C22}">
      <dgm:prSet phldrT="[Text]" custT="1"/>
      <dgm:spPr>
        <a:xfrm>
          <a:off x="52" y="4500318"/>
          <a:ext cx="860700" cy="1325537"/>
        </a:xfrm>
        <a:prstGeom prst="roundRect">
          <a:avLst/>
        </a:prstGeom>
        <a:solidFill>
          <a:srgbClr val="4472C4">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Rezultate</a:t>
          </a:r>
        </a:p>
      </dgm:t>
    </dgm:pt>
    <dgm:pt modelId="{F01F8F2C-B050-426E-95B2-C7A9F8E308B5}" type="parTrans" cxnId="{BAEC0B3E-7EE1-4A1A-B434-CA70DE11AA29}">
      <dgm:prSet/>
      <dgm:spPr/>
      <dgm:t>
        <a:bodyPr/>
        <a:lstStyle/>
        <a:p>
          <a:endParaRPr lang="ro-RO" sz="1400" b="1">
            <a:solidFill>
              <a:schemeClr val="tx1"/>
            </a:solidFill>
          </a:endParaRPr>
        </a:p>
      </dgm:t>
    </dgm:pt>
    <dgm:pt modelId="{1F04E9A6-7FE5-4D5D-8FF6-4D210B9F5E4C}" type="sibTrans" cxnId="{BAEC0B3E-7EE1-4A1A-B434-CA70DE11AA29}">
      <dgm:prSet/>
      <dgm:spPr/>
      <dgm:t>
        <a:bodyPr/>
        <a:lstStyle/>
        <a:p>
          <a:endParaRPr lang="ro-RO" sz="1400" b="1">
            <a:solidFill>
              <a:schemeClr val="tx1"/>
            </a:solidFill>
          </a:endParaRPr>
        </a:p>
      </dgm:t>
    </dgm:pt>
    <dgm:pt modelId="{9740E7FE-3F67-4F38-8B44-B711567217BD}">
      <dgm:prSet phldrT="[Text]" custT="1"/>
      <dgm:spPr>
        <a:xfrm>
          <a:off x="52" y="5892133"/>
          <a:ext cx="870713" cy="1325537"/>
        </a:xfrm>
        <a:prstGeom prst="roundRect">
          <a:avLst/>
        </a:prstGeom>
        <a:solidFill>
          <a:srgbClr val="70AD47">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Lecții învățate/ recomandări</a:t>
          </a:r>
        </a:p>
      </dgm:t>
    </dgm:pt>
    <dgm:pt modelId="{BB282E53-ECE6-43B8-BEB0-15D29F6D25E3}" type="parTrans" cxnId="{4C9215AE-6580-4AD3-999C-CDE172EC7E77}">
      <dgm:prSet/>
      <dgm:spPr/>
      <dgm:t>
        <a:bodyPr/>
        <a:lstStyle/>
        <a:p>
          <a:endParaRPr lang="ro-RO" sz="1400" b="1">
            <a:solidFill>
              <a:schemeClr val="tx1"/>
            </a:solidFill>
          </a:endParaRPr>
        </a:p>
      </dgm:t>
    </dgm:pt>
    <dgm:pt modelId="{400FAA67-7777-42DA-BDE5-8B0EB551D07C}" type="sibTrans" cxnId="{4C9215AE-6580-4AD3-999C-CDE172EC7E77}">
      <dgm:prSet/>
      <dgm:spPr/>
      <dgm:t>
        <a:bodyPr/>
        <a:lstStyle/>
        <a:p>
          <a:endParaRPr lang="ro-RO" sz="1400" b="1">
            <a:solidFill>
              <a:schemeClr val="tx1"/>
            </a:solidFill>
          </a:endParaRPr>
        </a:p>
      </dgm:t>
    </dgm:pt>
    <dgm:pt modelId="{CD68AB43-5D9C-4936-A149-D3DC884804E3}">
      <dgm:prSet phldrT="[Text]" custT="1"/>
      <dgm:spPr>
        <a:xfrm rot="5400000">
          <a:off x="1822408" y="3671217"/>
          <a:ext cx="1060430" cy="2983740"/>
        </a:xfrm>
        <a:prstGeom prst="round2SameRect">
          <a:avLst/>
        </a:prstGeom>
        <a:solidFill>
          <a:srgbClr val="4472C4">
            <a:tint val="40000"/>
            <a:alpha val="90000"/>
            <a:hueOff val="0"/>
            <a:satOff val="0"/>
            <a:lumOff val="0"/>
            <a:alphaOff val="0"/>
          </a:srgbClr>
        </a:solidFill>
        <a:ln w="12700" cap="flat" cmpd="sng" algn="ctr">
          <a:solidFill>
            <a:srgbClr val="4472C4">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A</a:t>
          </a:r>
          <a:r>
            <a:rPr lang="en-GB" sz="1000" b="1">
              <a:solidFill>
                <a:sysClr val="windowText" lastClr="000000"/>
              </a:solidFill>
              <a:latin typeface="Calibri" panose="020F0502020204030204"/>
              <a:ea typeface="+mn-ea"/>
              <a:cs typeface="+mn-cs"/>
            </a:rPr>
            <a:t>chizitionare</a:t>
          </a:r>
          <a:r>
            <a:rPr lang="ro-RO" sz="1000" b="1">
              <a:solidFill>
                <a:sysClr val="windowText" lastClr="000000"/>
              </a:solidFill>
              <a:latin typeface="Calibri" panose="020F0502020204030204"/>
              <a:ea typeface="+mn-ea"/>
              <a:cs typeface="+mn-cs"/>
            </a:rPr>
            <a:t>a</a:t>
          </a:r>
          <a:r>
            <a:rPr lang="en-GB" sz="1000" b="1">
              <a:solidFill>
                <a:sysClr val="windowText" lastClr="000000"/>
              </a:solidFill>
              <a:latin typeface="Calibri" panose="020F0502020204030204"/>
              <a:ea typeface="+mn-ea"/>
              <a:cs typeface="+mn-cs"/>
            </a:rPr>
            <a:t> unui </a:t>
          </a:r>
          <a:r>
            <a:rPr lang="ro-RO" sz="1000" b="1">
              <a:solidFill>
                <a:sysClr val="windowText" lastClr="000000"/>
              </a:solidFill>
              <a:latin typeface="Calibri" panose="020F0502020204030204"/>
              <a:ea typeface="+mn-ea"/>
              <a:cs typeface="+mn-cs"/>
            </a:rPr>
            <a:t>tr</a:t>
          </a:r>
          <a:r>
            <a:rPr lang="en-GB" sz="1000" b="1">
              <a:solidFill>
                <a:sysClr val="windowText" lastClr="000000"/>
              </a:solidFill>
              <a:latin typeface="Calibri" panose="020F0502020204030204"/>
              <a:ea typeface="+mn-ea"/>
              <a:cs typeface="+mn-cs"/>
            </a:rPr>
            <a:t>actor dotat cu remorca,cositoare,masina de imprastiat material antiderapant, lama de zapad</a:t>
          </a:r>
          <a:r>
            <a:rPr lang="ro-RO" sz="1000" b="1">
              <a:solidFill>
                <a:sysClr val="windowText" lastClr="000000"/>
              </a:solidFill>
              <a:latin typeface="Calibri" panose="020F0502020204030204"/>
              <a:ea typeface="+mn-ea"/>
              <a:cs typeface="+mn-cs"/>
            </a:rPr>
            <a:t>ă</a:t>
          </a:r>
        </a:p>
      </dgm:t>
    </dgm:pt>
    <dgm:pt modelId="{45AF213C-80FA-4CCD-B34A-EA17B9867E99}" type="parTrans" cxnId="{9B063DCE-578B-48B6-8679-D7BDDD380753}">
      <dgm:prSet/>
      <dgm:spPr/>
      <dgm:t>
        <a:bodyPr/>
        <a:lstStyle/>
        <a:p>
          <a:endParaRPr lang="ro-RO" sz="1400" b="1">
            <a:solidFill>
              <a:schemeClr val="tx1"/>
            </a:solidFill>
          </a:endParaRPr>
        </a:p>
      </dgm:t>
    </dgm:pt>
    <dgm:pt modelId="{A4B5AF91-FEFE-4B18-8AED-0E0E7DF4FCF8}" type="sibTrans" cxnId="{9B063DCE-578B-48B6-8679-D7BDDD380753}">
      <dgm:prSet/>
      <dgm:spPr/>
      <dgm:t>
        <a:bodyPr/>
        <a:lstStyle/>
        <a:p>
          <a:endParaRPr lang="ro-RO" sz="1400" b="1">
            <a:solidFill>
              <a:schemeClr val="tx1"/>
            </a:solidFill>
          </a:endParaRPr>
        </a:p>
      </dgm:t>
    </dgm:pt>
    <dgm:pt modelId="{096AC851-BD59-4B91-969A-0554B655F041}">
      <dgm:prSet phldrT="[Text]" custT="1"/>
      <dgm:spPr>
        <a:xfrm rot="5400000">
          <a:off x="1829244" y="5066261"/>
          <a:ext cx="1060430" cy="2977281"/>
        </a:xfrm>
        <a:prstGeom prst="round2SameRect">
          <a:avLst/>
        </a:prstGeom>
        <a:solidFill>
          <a:srgbClr val="70AD47">
            <a:tint val="40000"/>
            <a:alpha val="90000"/>
            <a:hueOff val="0"/>
            <a:satOff val="0"/>
            <a:lumOff val="0"/>
            <a:alphaOff val="0"/>
          </a:srgbClr>
        </a:solidFill>
        <a:ln w="12700" cap="flat" cmpd="sng" algn="ctr">
          <a:solidFill>
            <a:srgbClr val="70AD47">
              <a:tint val="40000"/>
              <a:alpha val="90000"/>
              <a:hueOff val="0"/>
              <a:satOff val="0"/>
              <a:lumOff val="0"/>
              <a:alphaOff val="0"/>
            </a:srgbClr>
          </a:solidFill>
          <a:prstDash val="solid"/>
          <a:miter lim="800000"/>
        </a:ln>
        <a:effectLst/>
      </dgm:spPr>
      <dgm:t>
        <a:bodyPr/>
        <a:lstStyle/>
        <a:p>
          <a:pPr>
            <a:buChar char="•"/>
          </a:pPr>
          <a:r>
            <a:rPr lang="en-GB" sz="1000" b="1">
              <a:solidFill>
                <a:sysClr val="windowText" lastClr="000000"/>
              </a:solidFill>
              <a:latin typeface="Calibri" panose="020F0502020204030204"/>
              <a:ea typeface="+mn-ea"/>
              <a:cs typeface="+mn-cs"/>
            </a:rPr>
            <a:t> </a:t>
          </a:r>
          <a:r>
            <a:rPr lang="pt-BR" sz="1000" b="1"/>
            <a:t>O astfel de investitie este necesară si utilă în comuna G</a:t>
          </a:r>
          <a:r>
            <a:rPr lang="ro-RO" sz="1000" b="1"/>
            <a:t>â</a:t>
          </a:r>
          <a:r>
            <a:rPr lang="pt-BR" sz="1000" b="1"/>
            <a:t>rbova pentru buna desfasurare a lucrarilor de gospodarire comunala. Recomandăm multiplicarea și realizarea unui astfel de proiect în toate localitățile rurale</a:t>
          </a:r>
          <a:r>
            <a:rPr lang="ro-RO" sz="1000" b="1"/>
            <a:t>.</a:t>
          </a:r>
          <a:r>
            <a:rPr lang="en-GB" sz="1000" b="1">
              <a:solidFill>
                <a:sysClr val="windowText" lastClr="000000"/>
              </a:solidFill>
              <a:latin typeface="Calibri" panose="020F0502020204030204"/>
              <a:ea typeface="+mn-ea"/>
              <a:cs typeface="+mn-cs"/>
            </a:rPr>
            <a:t> </a:t>
          </a:r>
          <a:endParaRPr lang="ro-RO" sz="1000" b="1">
            <a:solidFill>
              <a:sysClr val="windowText" lastClr="000000"/>
            </a:solidFill>
            <a:latin typeface="Calibri" panose="020F0502020204030204"/>
            <a:ea typeface="+mn-ea"/>
            <a:cs typeface="+mn-cs"/>
          </a:endParaRPr>
        </a:p>
      </dgm:t>
    </dgm:pt>
    <dgm:pt modelId="{4C637BB7-C212-4278-BC85-48DAB1C90F2C}" type="parTrans" cxnId="{94B7B311-9972-4FDA-93C3-1C33BFB6312F}">
      <dgm:prSet/>
      <dgm:spPr/>
      <dgm:t>
        <a:bodyPr/>
        <a:lstStyle/>
        <a:p>
          <a:endParaRPr lang="ro-RO" sz="1400" b="1">
            <a:solidFill>
              <a:schemeClr val="tx1"/>
            </a:solidFill>
          </a:endParaRPr>
        </a:p>
      </dgm:t>
    </dgm:pt>
    <dgm:pt modelId="{43B90DAE-27AA-43CA-AFA5-5ADC863B9F0B}" type="sibTrans" cxnId="{94B7B311-9972-4FDA-93C3-1C33BFB6312F}">
      <dgm:prSet/>
      <dgm:spPr/>
      <dgm:t>
        <a:bodyPr/>
        <a:lstStyle/>
        <a:p>
          <a:endParaRPr lang="ro-RO" sz="1400" b="1">
            <a:solidFill>
              <a:schemeClr val="tx1"/>
            </a:solidFill>
          </a:endParaRPr>
        </a:p>
      </dgm:t>
    </dgm:pt>
    <dgm:pt modelId="{73448E4E-8B9F-454F-94CC-5446AC1C272A}">
      <dgm:prSet phldrT="[Text]" custT="1"/>
      <dgm:spPr>
        <a:xfrm rot="5400000">
          <a:off x="1994334" y="-1090293"/>
          <a:ext cx="644200" cy="2887959"/>
        </a:xfrm>
        <a:prstGeom prst="round2SameRect">
          <a:avLst/>
        </a:prstGeom>
        <a:solidFill>
          <a:srgbClr val="ED7D31">
            <a:tint val="40000"/>
            <a:alpha val="90000"/>
            <a:hueOff val="0"/>
            <a:satOff val="0"/>
            <a:lumOff val="0"/>
            <a:alphaOff val="0"/>
          </a:srgbClr>
        </a:solidFill>
        <a:ln w="12700" cap="flat" cmpd="sng" algn="ctr">
          <a:solidFill>
            <a:srgbClr val="ED7D31">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a:t>
          </a:r>
          <a:r>
            <a:rPr lang="en-GB" sz="1000" b="1">
              <a:solidFill>
                <a:sysClr val="windowText" lastClr="000000"/>
              </a:solidFill>
              <a:latin typeface="Calibri" panose="020F0502020204030204"/>
              <a:ea typeface="+mn-ea"/>
              <a:cs typeface="+mn-cs"/>
            </a:rPr>
            <a:t>Dotarea cu utilaje si echipamente a serviciului public de intretinere a drumurilor si strazilor din comuna G</a:t>
          </a:r>
          <a:r>
            <a:rPr lang="ro-RO" sz="1000" b="1">
              <a:solidFill>
                <a:sysClr val="windowText" lastClr="000000"/>
              </a:solidFill>
              <a:latin typeface="Calibri" panose="020F0502020204030204"/>
              <a:ea typeface="+mn-ea"/>
              <a:cs typeface="+mn-cs"/>
            </a:rPr>
            <a:t>â</a:t>
          </a:r>
          <a:r>
            <a:rPr lang="en-GB" sz="1000" b="1">
              <a:solidFill>
                <a:sysClr val="windowText" lastClr="000000"/>
              </a:solidFill>
              <a:latin typeface="Calibri" panose="020F0502020204030204"/>
              <a:ea typeface="+mn-ea"/>
              <a:cs typeface="+mn-cs"/>
            </a:rPr>
            <a:t>rbova, judetul Alba</a:t>
          </a:r>
          <a:endParaRPr lang="ro-RO" sz="1000" b="1">
            <a:solidFill>
              <a:sysClr val="windowText" lastClr="000000"/>
            </a:solidFill>
            <a:latin typeface="Calibri" panose="020F0502020204030204"/>
            <a:ea typeface="+mn-ea"/>
            <a:cs typeface="+mn-cs"/>
          </a:endParaRPr>
        </a:p>
      </dgm:t>
    </dgm:pt>
    <dgm:pt modelId="{9C2F3EFA-7942-4B68-A460-680891790ABB}" type="parTrans" cxnId="{EE6D1A49-70AF-49D9-8DD3-9DE745842B83}">
      <dgm:prSet/>
      <dgm:spPr/>
      <dgm:t>
        <a:bodyPr/>
        <a:lstStyle/>
        <a:p>
          <a:endParaRPr lang="ro-RO">
            <a:solidFill>
              <a:schemeClr val="tx1"/>
            </a:solidFill>
          </a:endParaRPr>
        </a:p>
      </dgm:t>
    </dgm:pt>
    <dgm:pt modelId="{BE7BC7D8-7BE6-4BFF-8248-989E098C4CED}" type="sibTrans" cxnId="{EE6D1A49-70AF-49D9-8DD3-9DE745842B83}">
      <dgm:prSet/>
      <dgm:spPr/>
      <dgm:t>
        <a:bodyPr/>
        <a:lstStyle/>
        <a:p>
          <a:endParaRPr lang="ro-RO">
            <a:solidFill>
              <a:schemeClr val="tx1"/>
            </a:solidFill>
          </a:endParaRPr>
        </a:p>
      </dgm:t>
    </dgm:pt>
    <dgm:pt modelId="{59D22FCD-EAF8-48AC-A845-24F88318AD29}">
      <dgm:prSet phldrT="[Text]" custT="1"/>
      <dgm:spPr>
        <a:xfrm>
          <a:off x="52" y="2278"/>
          <a:ext cx="872402" cy="702813"/>
        </a:xfrm>
        <a:prstGeom prst="roundRect">
          <a:avLst/>
        </a:prstGeom>
        <a:solidFill>
          <a:srgbClr val="ED7D31">
            <a:hueOff val="0"/>
            <a:satOff val="0"/>
            <a:lumOff val="0"/>
            <a:alphaOff val="0"/>
          </a:srgbClr>
        </a:solidFill>
        <a:ln w="1905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Calibri" panose="020F0502020204030204"/>
              <a:ea typeface="+mn-ea"/>
              <a:cs typeface="+mn-cs"/>
            </a:rPr>
            <a:t>Denumirea proiectului</a:t>
          </a:r>
        </a:p>
      </dgm:t>
    </dgm:pt>
    <dgm:pt modelId="{F015CA06-50D3-4E4E-A505-A6177DA80D98}" type="parTrans" cxnId="{6C7B34FD-5CA3-464C-A0FC-076A5B7D24D6}">
      <dgm:prSet/>
      <dgm:spPr/>
      <dgm:t>
        <a:bodyPr/>
        <a:lstStyle/>
        <a:p>
          <a:endParaRPr lang="ro-RO">
            <a:solidFill>
              <a:schemeClr val="tx1"/>
            </a:solidFill>
          </a:endParaRPr>
        </a:p>
      </dgm:t>
    </dgm:pt>
    <dgm:pt modelId="{99DC7F0C-BE29-43F1-AF93-BF1957537B40}" type="sibTrans" cxnId="{6C7B34FD-5CA3-464C-A0FC-076A5B7D24D6}">
      <dgm:prSet/>
      <dgm:spPr/>
      <dgm:t>
        <a:bodyPr/>
        <a:lstStyle/>
        <a:p>
          <a:endParaRPr lang="ro-RO">
            <a:solidFill>
              <a:schemeClr val="tx1"/>
            </a:solidFill>
          </a:endParaRPr>
        </a:p>
      </dgm:t>
    </dgm:pt>
    <dgm:pt modelId="{4B8CBE24-CF75-41D7-8600-676A863FF6A7}">
      <dgm:prSet phldrT="[Text]" custT="1"/>
      <dgm:spPr>
        <a:xfrm rot="5400000">
          <a:off x="1807387" y="2261056"/>
          <a:ext cx="1060430" cy="3020432"/>
        </a:xfrm>
        <a:prstGeom prst="round2SameRect">
          <a:avLst/>
        </a:prstGeo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A</a:t>
          </a:r>
          <a:r>
            <a:rPr lang="en-GB" sz="1000" b="1">
              <a:solidFill>
                <a:sysClr val="windowText" lastClr="000000"/>
              </a:solidFill>
              <a:latin typeface="Calibri" panose="020F0502020204030204"/>
              <a:ea typeface="+mn-ea"/>
              <a:cs typeface="+mn-cs"/>
            </a:rPr>
            <a:t>menajarea </a:t>
          </a:r>
          <a:r>
            <a:rPr lang="pt-BR" sz="1000" b="1"/>
            <a:t> si intretinerea zonelor verzi,</a:t>
          </a:r>
          <a:endParaRPr lang="ro-RO" sz="1000" b="1">
            <a:solidFill>
              <a:sysClr val="windowText" lastClr="000000"/>
            </a:solidFill>
            <a:latin typeface="Calibri" panose="020F0502020204030204"/>
            <a:ea typeface="+mn-ea"/>
            <a:cs typeface="+mn-cs"/>
          </a:endParaRPr>
        </a:p>
      </dgm:t>
    </dgm:pt>
    <dgm:pt modelId="{A4CC18DC-36BA-446B-A22E-684DE952AB38}" type="sibTrans" cxnId="{4A64BF54-27E2-437D-8726-FE280DF08158}">
      <dgm:prSet/>
      <dgm:spPr/>
      <dgm:t>
        <a:bodyPr/>
        <a:lstStyle/>
        <a:p>
          <a:endParaRPr lang="ro-RO" sz="1400" b="1">
            <a:solidFill>
              <a:schemeClr val="tx1"/>
            </a:solidFill>
          </a:endParaRPr>
        </a:p>
      </dgm:t>
    </dgm:pt>
    <dgm:pt modelId="{377574FA-C63F-4B37-8E45-2C56BFD36F89}" type="parTrans" cxnId="{4A64BF54-27E2-437D-8726-FE280DF08158}">
      <dgm:prSet/>
      <dgm:spPr/>
      <dgm:t>
        <a:bodyPr/>
        <a:lstStyle/>
        <a:p>
          <a:endParaRPr lang="ro-RO" sz="1400" b="1">
            <a:solidFill>
              <a:schemeClr val="tx1"/>
            </a:solidFill>
          </a:endParaRPr>
        </a:p>
      </dgm:t>
    </dgm:pt>
    <dgm:pt modelId="{AB73749E-9D14-4108-A7B5-3C51846C6CC3}">
      <dgm:prSet phldrT="[Text]" custT="1"/>
      <dgm:spPr>
        <a:xfrm rot="5400000">
          <a:off x="1807387" y="2261056"/>
          <a:ext cx="1060430" cy="3020432"/>
        </a:xfr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gm:spPr>
      <dgm:t>
        <a:bodyPr/>
        <a:lstStyle/>
        <a:p>
          <a:pPr>
            <a:buChar char="•"/>
          </a:pPr>
          <a:r>
            <a:rPr lang="ro-RO" sz="1000" b="1"/>
            <a:t> E</a:t>
          </a:r>
          <a:r>
            <a:rPr lang="pt-BR" sz="1000" b="1"/>
            <a:t>fectuarea lucrarilor de dezapezire in lunile de iarna</a:t>
          </a:r>
          <a:endParaRPr lang="ro-RO" sz="1000" b="1">
            <a:solidFill>
              <a:sysClr val="windowText" lastClr="000000"/>
            </a:solidFill>
            <a:latin typeface="Calibri" panose="020F0502020204030204"/>
            <a:ea typeface="+mn-ea"/>
            <a:cs typeface="+mn-cs"/>
          </a:endParaRPr>
        </a:p>
      </dgm:t>
    </dgm:pt>
    <dgm:pt modelId="{C7177DAD-67CE-4B6F-B1B5-1833A48ABCBF}" type="parTrans" cxnId="{A49B289A-B98B-47A9-BFE5-896355527F12}">
      <dgm:prSet/>
      <dgm:spPr/>
      <dgm:t>
        <a:bodyPr/>
        <a:lstStyle/>
        <a:p>
          <a:endParaRPr lang="en-GB"/>
        </a:p>
      </dgm:t>
    </dgm:pt>
    <dgm:pt modelId="{AB930E88-6512-4D9A-8FE9-4BC85C7FEAEC}" type="sibTrans" cxnId="{A49B289A-B98B-47A9-BFE5-896355527F12}">
      <dgm:prSet/>
      <dgm:spPr/>
      <dgm:t>
        <a:bodyPr/>
        <a:lstStyle/>
        <a:p>
          <a:endParaRPr lang="en-GB"/>
        </a:p>
      </dgm:t>
    </dgm:pt>
    <dgm:pt modelId="{3F52F184-6F42-4845-8ED7-FF2E71696FF5}">
      <dgm:prSet phldrT="[Text]" custT="1"/>
      <dgm:spPr>
        <a:xfrm rot="5400000">
          <a:off x="1807387" y="2261056"/>
          <a:ext cx="1060430" cy="3020432"/>
        </a:xfr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gm:spPr>
      <dgm:t>
        <a:bodyPr/>
        <a:lstStyle/>
        <a:p>
          <a:pPr>
            <a:buChar char="•"/>
          </a:pPr>
          <a:r>
            <a:rPr lang="ro-RO" sz="1000" b="1">
              <a:solidFill>
                <a:sysClr val="windowText" lastClr="000000"/>
              </a:solidFill>
              <a:latin typeface="Calibri" panose="020F0502020204030204"/>
              <a:ea typeface="+mn-ea"/>
              <a:cs typeface="+mn-cs"/>
            </a:rPr>
            <a:t> C</a:t>
          </a:r>
          <a:r>
            <a:rPr lang="en-GB" sz="1000" b="1">
              <a:solidFill>
                <a:sysClr val="windowText" lastClr="000000"/>
              </a:solidFill>
              <a:latin typeface="Calibri" panose="020F0502020204030204"/>
              <a:ea typeface="+mn-ea"/>
              <a:cs typeface="+mn-cs"/>
            </a:rPr>
            <a:t>uratarea vegetatiei a acostamentelor si a santurilor in celelalte anotimpuri ale anului</a:t>
          </a:r>
          <a:endParaRPr lang="ro-RO" sz="1000" b="1">
            <a:solidFill>
              <a:sysClr val="windowText" lastClr="000000"/>
            </a:solidFill>
            <a:latin typeface="Calibri" panose="020F0502020204030204"/>
            <a:ea typeface="+mn-ea"/>
            <a:cs typeface="+mn-cs"/>
          </a:endParaRPr>
        </a:p>
      </dgm:t>
    </dgm:pt>
    <dgm:pt modelId="{EE4C8C74-4916-4955-B79D-DAA270AC139E}" type="parTrans" cxnId="{34E350C0-8BD6-4952-8BF8-532ACE71051C}">
      <dgm:prSet/>
      <dgm:spPr/>
      <dgm:t>
        <a:bodyPr/>
        <a:lstStyle/>
        <a:p>
          <a:endParaRPr lang="en-GB"/>
        </a:p>
      </dgm:t>
    </dgm:pt>
    <dgm:pt modelId="{DCD7A308-C9AB-473C-B2E7-CC3FB47BBE69}" type="sibTrans" cxnId="{34E350C0-8BD6-4952-8BF8-532ACE71051C}">
      <dgm:prSet/>
      <dgm:spPr/>
      <dgm:t>
        <a:bodyPr/>
        <a:lstStyle/>
        <a:p>
          <a:endParaRPr lang="en-GB"/>
        </a:p>
      </dgm:t>
    </dgm:pt>
    <dgm:pt modelId="{6159209A-6773-4067-BD3B-B28AB2456A9F}" type="pres">
      <dgm:prSet presAssocID="{FDADB1E8-E118-4093-AA16-8A7F001F8678}" presName="Name0" presStyleCnt="0">
        <dgm:presLayoutVars>
          <dgm:dir/>
          <dgm:animLvl val="lvl"/>
          <dgm:resizeHandles val="exact"/>
        </dgm:presLayoutVars>
      </dgm:prSet>
      <dgm:spPr/>
    </dgm:pt>
    <dgm:pt modelId="{74DE518A-EFED-4C2C-B1F1-FDA0AFD619EC}" type="pres">
      <dgm:prSet presAssocID="{59D22FCD-EAF8-48AC-A845-24F88318AD29}" presName="linNode" presStyleCnt="0"/>
      <dgm:spPr/>
    </dgm:pt>
    <dgm:pt modelId="{6EC5E805-08FA-4895-8CA4-08082562C7BD}" type="pres">
      <dgm:prSet presAssocID="{59D22FCD-EAF8-48AC-A845-24F88318AD29}" presName="parentText" presStyleLbl="node1" presStyleIdx="0" presStyleCnt="5" custScaleX="62975" custScaleY="53021">
        <dgm:presLayoutVars>
          <dgm:chMax val="1"/>
          <dgm:bulletEnabled val="1"/>
        </dgm:presLayoutVars>
      </dgm:prSet>
      <dgm:spPr>
        <a:prstGeom prst="roundRect">
          <a:avLst/>
        </a:prstGeom>
      </dgm:spPr>
    </dgm:pt>
    <dgm:pt modelId="{96EF0AF3-C7D2-41DE-B3AE-B5F9DD7DB504}" type="pres">
      <dgm:prSet presAssocID="{59D22FCD-EAF8-48AC-A845-24F88318AD29}" presName="descendantText" presStyleLbl="alignAccFollowNode1" presStyleIdx="0" presStyleCnt="5" custScaleX="117264" custScaleY="60749">
        <dgm:presLayoutVars>
          <dgm:bulletEnabled val="1"/>
        </dgm:presLayoutVars>
      </dgm:prSet>
      <dgm:spPr>
        <a:prstGeom prst="round2SameRect">
          <a:avLst/>
        </a:prstGeom>
      </dgm:spPr>
    </dgm:pt>
    <dgm:pt modelId="{A0930AA0-FD87-4A15-8141-6A7AA0969E1A}" type="pres">
      <dgm:prSet presAssocID="{99DC7F0C-BE29-43F1-AF93-BF1957537B40}" presName="sp" presStyleCnt="0"/>
      <dgm:spPr/>
    </dgm:pt>
    <dgm:pt modelId="{8C335281-4A3C-48E6-940C-A070B3D2710A}" type="pres">
      <dgm:prSet presAssocID="{3EAACDE0-BF98-43B8-86BB-296113FD9FCE}" presName="linNode" presStyleCnt="0"/>
      <dgm:spPr/>
    </dgm:pt>
    <dgm:pt modelId="{676F0F9C-38DE-429C-852F-FD5801F46D45}" type="pres">
      <dgm:prSet presAssocID="{3EAACDE0-BF98-43B8-86BB-296113FD9FCE}" presName="parentText" presStyleLbl="node1" presStyleIdx="1" presStyleCnt="5" custScaleX="70540" custScaleY="171316">
        <dgm:presLayoutVars>
          <dgm:chMax val="1"/>
          <dgm:bulletEnabled val="1"/>
        </dgm:presLayoutVars>
      </dgm:prSet>
      <dgm:spPr>
        <a:prstGeom prst="roundRect">
          <a:avLst/>
        </a:prstGeom>
      </dgm:spPr>
    </dgm:pt>
    <dgm:pt modelId="{67D01082-9332-47DF-8279-5861B99B6E4E}" type="pres">
      <dgm:prSet presAssocID="{3EAACDE0-BF98-43B8-86BB-296113FD9FCE}" presName="descendantText" presStyleLbl="alignAccFollowNode1" presStyleIdx="1" presStyleCnt="5" custScaleX="144737" custScaleY="205118">
        <dgm:presLayoutVars>
          <dgm:bulletEnabled val="1"/>
        </dgm:presLayoutVars>
      </dgm:prSet>
      <dgm:spPr>
        <a:prstGeom prst="rect">
          <a:avLst/>
        </a:prstGeom>
      </dgm:spPr>
    </dgm:pt>
    <dgm:pt modelId="{4DB8D4D2-8209-434A-997A-31F4D3399CA6}" type="pres">
      <dgm:prSet presAssocID="{866F1F7A-E135-4317-B3E8-99C905FF3805}" presName="sp" presStyleCnt="0"/>
      <dgm:spPr/>
    </dgm:pt>
    <dgm:pt modelId="{A0553061-07AE-47B2-8077-D3D61F6ED5A2}" type="pres">
      <dgm:prSet presAssocID="{384D8344-1B09-457C-8C5C-C9E67DE7BEAA}" presName="linNode" presStyleCnt="0"/>
      <dgm:spPr/>
    </dgm:pt>
    <dgm:pt modelId="{63568D48-0DAA-436B-A039-D707DEB774A9}" type="pres">
      <dgm:prSet presAssocID="{384D8344-1B09-457C-8C5C-C9E67DE7BEAA}" presName="parentText" presStyleLbl="node1" presStyleIdx="2" presStyleCnt="5" custScaleX="113460">
        <dgm:presLayoutVars>
          <dgm:chMax val="1"/>
          <dgm:bulletEnabled val="1"/>
        </dgm:presLayoutVars>
      </dgm:prSet>
      <dgm:spPr>
        <a:prstGeom prst="roundRect">
          <a:avLst/>
        </a:prstGeom>
      </dgm:spPr>
    </dgm:pt>
    <dgm:pt modelId="{23447CCD-1B81-4231-9550-72B81D2CD4B5}" type="pres">
      <dgm:prSet presAssocID="{384D8344-1B09-457C-8C5C-C9E67DE7BEAA}" presName="descendantText" presStyleLbl="alignAccFollowNode1" presStyleIdx="2" presStyleCnt="5" custScaleX="232999">
        <dgm:presLayoutVars>
          <dgm:bulletEnabled val="1"/>
        </dgm:presLayoutVars>
      </dgm:prSet>
      <dgm:spPr>
        <a:prstGeom prst="round2SameRect">
          <a:avLst/>
        </a:prstGeom>
      </dgm:spPr>
    </dgm:pt>
    <dgm:pt modelId="{35165C00-86C8-4944-B584-0127B84E9F9E}" type="pres">
      <dgm:prSet presAssocID="{64FB0DEE-BA76-4D19-BAA9-F4491F1744C5}" presName="sp" presStyleCnt="0"/>
      <dgm:spPr/>
    </dgm:pt>
    <dgm:pt modelId="{6AC748B9-B860-47A0-AA4C-B568C79F2F20}" type="pres">
      <dgm:prSet presAssocID="{353E89F5-90FD-43B1-923C-F7A614CF3C22}" presName="linNode" presStyleCnt="0"/>
      <dgm:spPr/>
    </dgm:pt>
    <dgm:pt modelId="{A3D7207D-56C5-4FFB-88D0-51628AD11EE3}" type="pres">
      <dgm:prSet presAssocID="{353E89F5-90FD-43B1-923C-F7A614CF3C22}" presName="parentText" presStyleLbl="node1" presStyleIdx="3" presStyleCnt="5" custScaleX="82518">
        <dgm:presLayoutVars>
          <dgm:chMax val="1"/>
          <dgm:bulletEnabled val="1"/>
        </dgm:presLayoutVars>
      </dgm:prSet>
      <dgm:spPr>
        <a:prstGeom prst="roundRect">
          <a:avLst/>
        </a:prstGeom>
      </dgm:spPr>
    </dgm:pt>
    <dgm:pt modelId="{28FB0171-7E9F-4A24-A49B-3968FB810212}" type="pres">
      <dgm:prSet presAssocID="{353E89F5-90FD-43B1-923C-F7A614CF3C22}" presName="descendantText" presStyleLbl="alignAccFollowNode1" presStyleIdx="3" presStyleCnt="5" custScaleX="160909">
        <dgm:presLayoutVars>
          <dgm:bulletEnabled val="1"/>
        </dgm:presLayoutVars>
      </dgm:prSet>
      <dgm:spPr>
        <a:prstGeom prst="round2SameRect">
          <a:avLst/>
        </a:prstGeom>
      </dgm:spPr>
    </dgm:pt>
    <dgm:pt modelId="{060746E6-A6E5-4A18-B6EF-B0FBDBD2443B}" type="pres">
      <dgm:prSet presAssocID="{1F04E9A6-7FE5-4D5D-8FF6-4D210B9F5E4C}" presName="sp" presStyleCnt="0"/>
      <dgm:spPr/>
    </dgm:pt>
    <dgm:pt modelId="{C62AA387-7049-4CEC-96B5-8866FF8D069F}" type="pres">
      <dgm:prSet presAssocID="{9740E7FE-3F67-4F38-8B44-B711567217BD}" presName="linNode" presStyleCnt="0"/>
      <dgm:spPr/>
    </dgm:pt>
    <dgm:pt modelId="{B39F83D9-F0B1-4873-A1B7-4B02D7C06550}" type="pres">
      <dgm:prSet presAssocID="{9740E7FE-3F67-4F38-8B44-B711567217BD}" presName="parentText" presStyleLbl="node1" presStyleIdx="4" presStyleCnt="5" custScaleX="64169">
        <dgm:presLayoutVars>
          <dgm:chMax val="1"/>
          <dgm:bulletEnabled val="1"/>
        </dgm:presLayoutVars>
      </dgm:prSet>
      <dgm:spPr>
        <a:prstGeom prst="roundRect">
          <a:avLst/>
        </a:prstGeom>
      </dgm:spPr>
    </dgm:pt>
    <dgm:pt modelId="{6F97E8EC-0945-4C57-9BB0-ED664CA17D3D}" type="pres">
      <dgm:prSet presAssocID="{9740E7FE-3F67-4F38-8B44-B711567217BD}" presName="descendantText" presStyleLbl="alignAccFollowNode1" presStyleIdx="4" presStyleCnt="5" custScaleX="123422" custLinFactNeighborX="-3155" custLinFactNeighborY="898">
        <dgm:presLayoutVars>
          <dgm:bulletEnabled val="1"/>
        </dgm:presLayoutVars>
      </dgm:prSet>
      <dgm:spPr>
        <a:prstGeom prst="round2SameRect">
          <a:avLst/>
        </a:prstGeom>
      </dgm:spPr>
    </dgm:pt>
  </dgm:ptLst>
  <dgm:cxnLst>
    <dgm:cxn modelId="{94B7B311-9972-4FDA-93C3-1C33BFB6312F}" srcId="{9740E7FE-3F67-4F38-8B44-B711567217BD}" destId="{096AC851-BD59-4B91-969A-0554B655F041}" srcOrd="0" destOrd="0" parTransId="{4C637BB7-C212-4278-BC85-48DAB1C90F2C}" sibTransId="{43B90DAE-27AA-43CA-AFA5-5ADC863B9F0B}"/>
    <dgm:cxn modelId="{A6732D22-539C-4AE1-9406-88D539BB7198}" type="presOf" srcId="{1895B3BD-8679-4CBF-A242-CE933B3D94C3}" destId="{67D01082-9332-47DF-8279-5861B99B6E4E}" srcOrd="0" destOrd="0" presId="urn:microsoft.com/office/officeart/2005/8/layout/vList5"/>
    <dgm:cxn modelId="{40728A2C-CF0D-4EB3-A0A1-80D4C4AFA3FB}" type="presOf" srcId="{096AC851-BD59-4B91-969A-0554B655F041}" destId="{6F97E8EC-0945-4C57-9BB0-ED664CA17D3D}" srcOrd="0" destOrd="0" presId="urn:microsoft.com/office/officeart/2005/8/layout/vList5"/>
    <dgm:cxn modelId="{5E0B062E-44CA-4EFA-BEBC-84B3E39CB9E3}" srcId="{FDADB1E8-E118-4093-AA16-8A7F001F8678}" destId="{3EAACDE0-BF98-43B8-86BB-296113FD9FCE}" srcOrd="1" destOrd="0" parTransId="{EBDFC7A3-6BD8-4B08-A090-B71376BB9E96}" sibTransId="{866F1F7A-E135-4317-B3E8-99C905FF3805}"/>
    <dgm:cxn modelId="{BAEC0B3E-7EE1-4A1A-B434-CA70DE11AA29}" srcId="{FDADB1E8-E118-4093-AA16-8A7F001F8678}" destId="{353E89F5-90FD-43B1-923C-F7A614CF3C22}" srcOrd="3" destOrd="0" parTransId="{F01F8F2C-B050-426E-95B2-C7A9F8E308B5}" sibTransId="{1F04E9A6-7FE5-4D5D-8FF6-4D210B9F5E4C}"/>
    <dgm:cxn modelId="{45B5A962-488E-49A3-8E41-7B4BF7F2FEF0}" type="presOf" srcId="{353E89F5-90FD-43B1-923C-F7A614CF3C22}" destId="{A3D7207D-56C5-4FFB-88D0-51628AD11EE3}" srcOrd="0" destOrd="0" presId="urn:microsoft.com/office/officeart/2005/8/layout/vList5"/>
    <dgm:cxn modelId="{EE6D1A49-70AF-49D9-8DD3-9DE745842B83}" srcId="{59D22FCD-EAF8-48AC-A845-24F88318AD29}" destId="{73448E4E-8B9F-454F-94CC-5446AC1C272A}" srcOrd="0" destOrd="0" parTransId="{9C2F3EFA-7942-4B68-A460-680891790ABB}" sibTransId="{BE7BC7D8-7BE6-4BFF-8248-989E098C4CED}"/>
    <dgm:cxn modelId="{0A9E8370-0621-47CC-8294-EFD7EA4A7957}" type="presOf" srcId="{3EAACDE0-BF98-43B8-86BB-296113FD9FCE}" destId="{676F0F9C-38DE-429C-852F-FD5801F46D45}" srcOrd="0" destOrd="0" presId="urn:microsoft.com/office/officeart/2005/8/layout/vList5"/>
    <dgm:cxn modelId="{59BC7253-EAA5-4E3A-A0D6-98CECFB7C76A}" type="presOf" srcId="{CD68AB43-5D9C-4936-A149-D3DC884804E3}" destId="{28FB0171-7E9F-4A24-A49B-3968FB810212}" srcOrd="0" destOrd="0" presId="urn:microsoft.com/office/officeart/2005/8/layout/vList5"/>
    <dgm:cxn modelId="{4A64BF54-27E2-437D-8726-FE280DF08158}" srcId="{384D8344-1B09-457C-8C5C-C9E67DE7BEAA}" destId="{4B8CBE24-CF75-41D7-8600-676A863FF6A7}" srcOrd="0" destOrd="0" parTransId="{377574FA-C63F-4B37-8E45-2C56BFD36F89}" sibTransId="{A4CC18DC-36BA-446B-A22E-684DE952AB38}"/>
    <dgm:cxn modelId="{846F0E7A-0BFF-4D44-BE62-4F8ED8465889}" type="presOf" srcId="{3F52F184-6F42-4845-8ED7-FF2E71696FF5}" destId="{23447CCD-1B81-4231-9550-72B81D2CD4B5}" srcOrd="0" destOrd="2" presId="urn:microsoft.com/office/officeart/2005/8/layout/vList5"/>
    <dgm:cxn modelId="{8B6D378A-C60D-4071-A809-9899F71A0AC5}" type="presOf" srcId="{FDADB1E8-E118-4093-AA16-8A7F001F8678}" destId="{6159209A-6773-4067-BD3B-B28AB2456A9F}" srcOrd="0" destOrd="0" presId="urn:microsoft.com/office/officeart/2005/8/layout/vList5"/>
    <dgm:cxn modelId="{CDCFC593-1C99-4273-AD06-5E37FAE5AB94}" srcId="{3EAACDE0-BF98-43B8-86BB-296113FD9FCE}" destId="{1895B3BD-8679-4CBF-A242-CE933B3D94C3}" srcOrd="0" destOrd="0" parTransId="{6EE09118-1C8A-4036-8A74-44E46A721174}" sibTransId="{CB153650-1C26-445D-B701-D3A8A2DEDA9C}"/>
    <dgm:cxn modelId="{A49B289A-B98B-47A9-BFE5-896355527F12}" srcId="{384D8344-1B09-457C-8C5C-C9E67DE7BEAA}" destId="{AB73749E-9D14-4108-A7B5-3C51846C6CC3}" srcOrd="1" destOrd="0" parTransId="{C7177DAD-67CE-4B6F-B1B5-1833A48ABCBF}" sibTransId="{AB930E88-6512-4D9A-8FE9-4BC85C7FEAEC}"/>
    <dgm:cxn modelId="{427C999A-DEFC-4E5F-8254-700C150E75A6}" type="presOf" srcId="{9740E7FE-3F67-4F38-8B44-B711567217BD}" destId="{B39F83D9-F0B1-4873-A1B7-4B02D7C06550}" srcOrd="0" destOrd="0" presId="urn:microsoft.com/office/officeart/2005/8/layout/vList5"/>
    <dgm:cxn modelId="{0A85179C-7166-4834-83C2-CB53B2239571}" srcId="{FDADB1E8-E118-4093-AA16-8A7F001F8678}" destId="{384D8344-1B09-457C-8C5C-C9E67DE7BEAA}" srcOrd="2" destOrd="0" parTransId="{A9F52389-046D-48F5-B034-E81A7A18849D}" sibTransId="{64FB0DEE-BA76-4D19-BAA9-F4491F1744C5}"/>
    <dgm:cxn modelId="{4C9215AE-6580-4AD3-999C-CDE172EC7E77}" srcId="{FDADB1E8-E118-4093-AA16-8A7F001F8678}" destId="{9740E7FE-3F67-4F38-8B44-B711567217BD}" srcOrd="4" destOrd="0" parTransId="{BB282E53-ECE6-43B8-BEB0-15D29F6D25E3}" sibTransId="{400FAA67-7777-42DA-BDE5-8B0EB551D07C}"/>
    <dgm:cxn modelId="{34E350C0-8BD6-4952-8BF8-532ACE71051C}" srcId="{384D8344-1B09-457C-8C5C-C9E67DE7BEAA}" destId="{3F52F184-6F42-4845-8ED7-FF2E71696FF5}" srcOrd="2" destOrd="0" parTransId="{EE4C8C74-4916-4955-B79D-DAA270AC139E}" sibTransId="{DCD7A308-C9AB-473C-B2E7-CC3FB47BBE69}"/>
    <dgm:cxn modelId="{811046C1-7B0F-47A2-8808-9E1E76269E93}" type="presOf" srcId="{4B8CBE24-CF75-41D7-8600-676A863FF6A7}" destId="{23447CCD-1B81-4231-9550-72B81D2CD4B5}" srcOrd="0" destOrd="0" presId="urn:microsoft.com/office/officeart/2005/8/layout/vList5"/>
    <dgm:cxn modelId="{6ACBACC6-2641-4C6A-872C-13D6F8E980AC}" type="presOf" srcId="{AB73749E-9D14-4108-A7B5-3C51846C6CC3}" destId="{23447CCD-1B81-4231-9550-72B81D2CD4B5}" srcOrd="0" destOrd="1" presId="urn:microsoft.com/office/officeart/2005/8/layout/vList5"/>
    <dgm:cxn modelId="{74F2B8CB-BDD1-4E81-A430-0E273A00E0A8}" type="presOf" srcId="{59D22FCD-EAF8-48AC-A845-24F88318AD29}" destId="{6EC5E805-08FA-4895-8CA4-08082562C7BD}" srcOrd="0" destOrd="0" presId="urn:microsoft.com/office/officeart/2005/8/layout/vList5"/>
    <dgm:cxn modelId="{9B063DCE-578B-48B6-8679-D7BDDD380753}" srcId="{353E89F5-90FD-43B1-923C-F7A614CF3C22}" destId="{CD68AB43-5D9C-4936-A149-D3DC884804E3}" srcOrd="0" destOrd="0" parTransId="{45AF213C-80FA-4CCD-B34A-EA17B9867E99}" sibTransId="{A4B5AF91-FEFE-4B18-8AED-0E0E7DF4FCF8}"/>
    <dgm:cxn modelId="{76B4D3F9-92AC-4592-89E8-1B4E80F3DF05}" type="presOf" srcId="{384D8344-1B09-457C-8C5C-C9E67DE7BEAA}" destId="{63568D48-0DAA-436B-A039-D707DEB774A9}" srcOrd="0" destOrd="0" presId="urn:microsoft.com/office/officeart/2005/8/layout/vList5"/>
    <dgm:cxn modelId="{F4A62BFB-955C-4E7E-A505-68DCBD653572}" type="presOf" srcId="{73448E4E-8B9F-454F-94CC-5446AC1C272A}" destId="{96EF0AF3-C7D2-41DE-B3AE-B5F9DD7DB504}" srcOrd="0" destOrd="0" presId="urn:microsoft.com/office/officeart/2005/8/layout/vList5"/>
    <dgm:cxn modelId="{6C7B34FD-5CA3-464C-A0FC-076A5B7D24D6}" srcId="{FDADB1E8-E118-4093-AA16-8A7F001F8678}" destId="{59D22FCD-EAF8-48AC-A845-24F88318AD29}" srcOrd="0" destOrd="0" parTransId="{F015CA06-50D3-4E4E-A505-A6177DA80D98}" sibTransId="{99DC7F0C-BE29-43F1-AF93-BF1957537B40}"/>
    <dgm:cxn modelId="{FE123C18-18CF-4A15-9902-02506EE8D75E}" type="presParOf" srcId="{6159209A-6773-4067-BD3B-B28AB2456A9F}" destId="{74DE518A-EFED-4C2C-B1F1-FDA0AFD619EC}" srcOrd="0" destOrd="0" presId="urn:microsoft.com/office/officeart/2005/8/layout/vList5"/>
    <dgm:cxn modelId="{B6F05585-BCDE-4772-9E37-A0B21EED52C0}" type="presParOf" srcId="{74DE518A-EFED-4C2C-B1F1-FDA0AFD619EC}" destId="{6EC5E805-08FA-4895-8CA4-08082562C7BD}" srcOrd="0" destOrd="0" presId="urn:microsoft.com/office/officeart/2005/8/layout/vList5"/>
    <dgm:cxn modelId="{C0297492-AB05-45B1-9861-E2355A9C09ED}" type="presParOf" srcId="{74DE518A-EFED-4C2C-B1F1-FDA0AFD619EC}" destId="{96EF0AF3-C7D2-41DE-B3AE-B5F9DD7DB504}" srcOrd="1" destOrd="0" presId="urn:microsoft.com/office/officeart/2005/8/layout/vList5"/>
    <dgm:cxn modelId="{5AB84F74-452D-49B9-9CC4-02B8E8FAECF5}" type="presParOf" srcId="{6159209A-6773-4067-BD3B-B28AB2456A9F}" destId="{A0930AA0-FD87-4A15-8141-6A7AA0969E1A}" srcOrd="1" destOrd="0" presId="urn:microsoft.com/office/officeart/2005/8/layout/vList5"/>
    <dgm:cxn modelId="{47B22EF1-D602-4FAB-8112-DBD9BCD4B58B}" type="presParOf" srcId="{6159209A-6773-4067-BD3B-B28AB2456A9F}" destId="{8C335281-4A3C-48E6-940C-A070B3D2710A}" srcOrd="2" destOrd="0" presId="urn:microsoft.com/office/officeart/2005/8/layout/vList5"/>
    <dgm:cxn modelId="{570629D8-508F-432E-BF78-D3423B848339}" type="presParOf" srcId="{8C335281-4A3C-48E6-940C-A070B3D2710A}" destId="{676F0F9C-38DE-429C-852F-FD5801F46D45}" srcOrd="0" destOrd="0" presId="urn:microsoft.com/office/officeart/2005/8/layout/vList5"/>
    <dgm:cxn modelId="{759981C4-5B6E-43A4-BA9C-ABC108B2DA1D}" type="presParOf" srcId="{8C335281-4A3C-48E6-940C-A070B3D2710A}" destId="{67D01082-9332-47DF-8279-5861B99B6E4E}" srcOrd="1" destOrd="0" presId="urn:microsoft.com/office/officeart/2005/8/layout/vList5"/>
    <dgm:cxn modelId="{64A91644-5589-4221-821D-42AB88A1F479}" type="presParOf" srcId="{6159209A-6773-4067-BD3B-B28AB2456A9F}" destId="{4DB8D4D2-8209-434A-997A-31F4D3399CA6}" srcOrd="3" destOrd="0" presId="urn:microsoft.com/office/officeart/2005/8/layout/vList5"/>
    <dgm:cxn modelId="{E4A2F08A-74E0-4513-94EC-22CB4BD4DCB9}" type="presParOf" srcId="{6159209A-6773-4067-BD3B-B28AB2456A9F}" destId="{A0553061-07AE-47B2-8077-D3D61F6ED5A2}" srcOrd="4" destOrd="0" presId="urn:microsoft.com/office/officeart/2005/8/layout/vList5"/>
    <dgm:cxn modelId="{4240D8F3-7D98-4F5F-BD2A-DE61A8094CAC}" type="presParOf" srcId="{A0553061-07AE-47B2-8077-D3D61F6ED5A2}" destId="{63568D48-0DAA-436B-A039-D707DEB774A9}" srcOrd="0" destOrd="0" presId="urn:microsoft.com/office/officeart/2005/8/layout/vList5"/>
    <dgm:cxn modelId="{2CDBD2C3-B04A-4E5C-9FE4-7EAAC6A62878}" type="presParOf" srcId="{A0553061-07AE-47B2-8077-D3D61F6ED5A2}" destId="{23447CCD-1B81-4231-9550-72B81D2CD4B5}" srcOrd="1" destOrd="0" presId="urn:microsoft.com/office/officeart/2005/8/layout/vList5"/>
    <dgm:cxn modelId="{97FDA9CF-6AB4-4CB6-8E86-A19914902D3B}" type="presParOf" srcId="{6159209A-6773-4067-BD3B-B28AB2456A9F}" destId="{35165C00-86C8-4944-B584-0127B84E9F9E}" srcOrd="5" destOrd="0" presId="urn:microsoft.com/office/officeart/2005/8/layout/vList5"/>
    <dgm:cxn modelId="{D63E51ED-77E8-45EF-8EDD-6624A6A40337}" type="presParOf" srcId="{6159209A-6773-4067-BD3B-B28AB2456A9F}" destId="{6AC748B9-B860-47A0-AA4C-B568C79F2F20}" srcOrd="6" destOrd="0" presId="urn:microsoft.com/office/officeart/2005/8/layout/vList5"/>
    <dgm:cxn modelId="{52AD4AC5-868F-4BB4-956A-0DC5A428E7D7}" type="presParOf" srcId="{6AC748B9-B860-47A0-AA4C-B568C79F2F20}" destId="{A3D7207D-56C5-4FFB-88D0-51628AD11EE3}" srcOrd="0" destOrd="0" presId="urn:microsoft.com/office/officeart/2005/8/layout/vList5"/>
    <dgm:cxn modelId="{2F13EDEA-993B-400B-BE34-6B4E5860343C}" type="presParOf" srcId="{6AC748B9-B860-47A0-AA4C-B568C79F2F20}" destId="{28FB0171-7E9F-4A24-A49B-3968FB810212}" srcOrd="1" destOrd="0" presId="urn:microsoft.com/office/officeart/2005/8/layout/vList5"/>
    <dgm:cxn modelId="{1EB1FB79-24D5-431E-85B2-3967FF8BD194}" type="presParOf" srcId="{6159209A-6773-4067-BD3B-B28AB2456A9F}" destId="{060746E6-A6E5-4A18-B6EF-B0FBDBD2443B}" srcOrd="7" destOrd="0" presId="urn:microsoft.com/office/officeart/2005/8/layout/vList5"/>
    <dgm:cxn modelId="{0D20FEBC-1A39-4650-BFB8-1F9F1327549A}" type="presParOf" srcId="{6159209A-6773-4067-BD3B-B28AB2456A9F}" destId="{C62AA387-7049-4CEC-96B5-8866FF8D069F}" srcOrd="8" destOrd="0" presId="urn:microsoft.com/office/officeart/2005/8/layout/vList5"/>
    <dgm:cxn modelId="{0623B95E-5BF0-4CD9-94E5-E6A339D0A45A}" type="presParOf" srcId="{C62AA387-7049-4CEC-96B5-8866FF8D069F}" destId="{B39F83D9-F0B1-4873-A1B7-4B02D7C06550}" srcOrd="0" destOrd="0" presId="urn:microsoft.com/office/officeart/2005/8/layout/vList5"/>
    <dgm:cxn modelId="{E3140A12-69C4-4150-A78B-410640535F77}" type="presParOf" srcId="{C62AA387-7049-4CEC-96B5-8866FF8D069F}" destId="{6F97E8EC-0945-4C57-9BB0-ED664CA17D3D}" srcOrd="1" destOrd="0" presId="urn:microsoft.com/office/officeart/2005/8/layout/vList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92E94FA-5786-40A0-828A-24A4ECFD27A6}">
      <dsp:nvSpPr>
        <dsp:cNvPr id="0" name=""/>
        <dsp:cNvSpPr/>
      </dsp:nvSpPr>
      <dsp:spPr>
        <a:xfrm>
          <a:off x="795" y="405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hueOff val="0"/>
                  <a:satOff val="0"/>
                  <a:lumOff val="0"/>
                  <a:alphaOff val="0"/>
                </a:sysClr>
              </a:solidFill>
              <a:latin typeface="Calibri" panose="020F0502020204030204"/>
              <a:ea typeface="+mn-ea"/>
              <a:cs typeface="+mn-cs"/>
            </a:rPr>
            <a:t>Sub-măsura 19.2 </a:t>
          </a:r>
          <a:r>
            <a:rPr lang="ro-RO" sz="1000" b="1" kern="1200">
              <a:solidFill>
                <a:sysClr val="windowText" lastClr="000000">
                  <a:hueOff val="0"/>
                  <a:satOff val="0"/>
                  <a:lumOff val="0"/>
                  <a:alphaOff val="0"/>
                </a:sysClr>
              </a:solidFill>
              <a:latin typeface="Calibri"/>
              <a:ea typeface="+mn-ea"/>
              <a:cs typeface="+mn-cs"/>
            </a:rPr>
            <a:t>„</a:t>
          </a:r>
          <a:r>
            <a:rPr lang="ro-RO" sz="1000" b="1" kern="1200" dirty="0">
              <a:solidFill>
                <a:sysClr val="windowText" lastClr="000000">
                  <a:hueOff val="0"/>
                  <a:satOff val="0"/>
                  <a:lumOff val="0"/>
                  <a:alphaOff val="0"/>
                </a:sysClr>
              </a:solidFill>
              <a:latin typeface="Calibri" panose="020F0502020204030204"/>
              <a:ea typeface="+mn-ea"/>
              <a:cs typeface="+mn-cs"/>
            </a:rPr>
            <a:t>Sprijin pentru implementarea acțiunilor în cadrul Strategiilor de Dezvoltare Locală”</a:t>
          </a:r>
        </a:p>
      </dsp:txBody>
      <dsp:txXfrm>
        <a:off x="21513" y="24776"/>
        <a:ext cx="1585748" cy="665925"/>
      </dsp:txXfrm>
    </dsp:sp>
    <dsp:sp modelId="{DBA90FF1-EA7E-4127-97E5-48CB582032BF}">
      <dsp:nvSpPr>
        <dsp:cNvPr id="0" name=""/>
        <dsp:cNvSpPr/>
      </dsp:nvSpPr>
      <dsp:spPr>
        <a:xfrm>
          <a:off x="1590" y="2169197"/>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Localizarea proiectului:  </a:t>
          </a:r>
          <a:r>
            <a:rPr lang="en-GB" sz="1000" b="1" kern="1200">
              <a:solidFill>
                <a:sysClr val="windowText" lastClr="000000">
                  <a:hueOff val="0"/>
                  <a:satOff val="0"/>
                  <a:lumOff val="0"/>
                  <a:alphaOff val="0"/>
                </a:sysClr>
              </a:solidFill>
              <a:latin typeface="Calibri" panose="020F0502020204030204"/>
              <a:ea typeface="+mn-ea"/>
              <a:cs typeface="+mn-cs"/>
            </a:rPr>
            <a:t>G</a:t>
          </a:r>
          <a:r>
            <a:rPr lang="ro-RO" sz="1000" b="1" kern="1200">
              <a:solidFill>
                <a:sysClr val="windowText" lastClr="000000">
                  <a:hueOff val="0"/>
                  <a:satOff val="0"/>
                  <a:lumOff val="0"/>
                  <a:alphaOff val="0"/>
                </a:sysClr>
              </a:solidFill>
              <a:latin typeface="Calibri" panose="020F0502020204030204"/>
              <a:ea typeface="+mn-ea"/>
              <a:cs typeface="+mn-cs"/>
            </a:rPr>
            <a:t>â</a:t>
          </a:r>
          <a:r>
            <a:rPr lang="en-GB" sz="1000" b="1" kern="1200">
              <a:solidFill>
                <a:sysClr val="windowText" lastClr="000000">
                  <a:hueOff val="0"/>
                  <a:satOff val="0"/>
                  <a:lumOff val="0"/>
                  <a:alphaOff val="0"/>
                </a:sysClr>
              </a:solidFill>
              <a:latin typeface="Calibri" panose="020F0502020204030204"/>
              <a:ea typeface="+mn-ea"/>
              <a:cs typeface="+mn-cs"/>
            </a:rPr>
            <a:t>rbova</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2189915"/>
        <a:ext cx="1585748" cy="665925"/>
      </dsp:txXfrm>
    </dsp:sp>
    <dsp:sp modelId="{DADE5B57-4AB6-4A24-ABC2-BA56FE81C675}">
      <dsp:nvSpPr>
        <dsp:cNvPr id="0" name=""/>
        <dsp:cNvSpPr/>
      </dsp:nvSpPr>
      <dsp:spPr>
        <a:xfrm>
          <a:off x="1590" y="725754"/>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Perioada de programare   2014-2020</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746472"/>
        <a:ext cx="1585748" cy="665925"/>
      </dsp:txXfrm>
    </dsp:sp>
    <dsp:sp modelId="{5487B72B-0167-4028-9CAA-CAF2BA6EB88C}">
      <dsp:nvSpPr>
        <dsp:cNvPr id="0" name=""/>
        <dsp:cNvSpPr/>
      </dsp:nvSpPr>
      <dsp:spPr>
        <a:xfrm>
          <a:off x="1590" y="357523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dirty="0">
              <a:solidFill>
                <a:sysClr val="windowText" lastClr="000000">
                  <a:hueOff val="0"/>
                  <a:satOff val="0"/>
                  <a:lumOff val="0"/>
                  <a:alphaOff val="0"/>
                </a:sysClr>
              </a:solidFill>
              <a:latin typeface="Calibri" panose="020F0502020204030204"/>
              <a:ea typeface="+mn-ea"/>
              <a:cs typeface="+mn-cs"/>
            </a:rPr>
            <a:t>Articolul corespondent din Reg. (UE) nr. 1305/2013 </a:t>
          </a:r>
          <a:r>
            <a:rPr lang="en-GB" sz="1000" b="1" kern="1200"/>
            <a:t>art.20 - Servicii de bază și reînnoirea satelor în zonele rurale</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3595954"/>
        <a:ext cx="1585748" cy="665925"/>
      </dsp:txXfrm>
    </dsp:sp>
    <dsp:sp modelId="{ED45C3A3-1738-4309-9633-5615C85199DA}">
      <dsp:nvSpPr>
        <dsp:cNvPr id="0" name=""/>
        <dsp:cNvSpPr/>
      </dsp:nvSpPr>
      <dsp:spPr>
        <a:xfrm>
          <a:off x="1590" y="2838103"/>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Domeniul de intervenție  </a:t>
          </a:r>
          <a:r>
            <a:rPr lang="pt-BR" sz="1000" b="1" kern="1200"/>
            <a:t>6B) -Încurajarea dezvoltării locale în zonele rurale (conform Reg.UE nr.1305/2013, art.5</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2858821"/>
        <a:ext cx="1585748" cy="665925"/>
      </dsp:txXfrm>
    </dsp:sp>
    <dsp:sp modelId="{A74E5900-6D26-4EF4-B675-8F22CDE21728}">
      <dsp:nvSpPr>
        <dsp:cNvPr id="0" name=""/>
        <dsp:cNvSpPr/>
      </dsp:nvSpPr>
      <dsp:spPr>
        <a:xfrm>
          <a:off x="1590" y="4260446"/>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Valoarea finanțării nerambursabile </a:t>
          </a:r>
        </a:p>
        <a:p>
          <a:pPr marL="0" lvl="0" indent="0" algn="ctr" defTabSz="536575">
            <a:lnSpc>
              <a:spcPct val="90000"/>
            </a:lnSpc>
            <a:spcBef>
              <a:spcPct val="0"/>
            </a:spcBef>
            <a:spcAft>
              <a:spcPct val="35000"/>
            </a:spcAft>
            <a:buNone/>
          </a:pPr>
          <a:r>
            <a:rPr lang="en-GB" sz="1000" b="1" kern="1200">
              <a:solidFill>
                <a:sysClr val="windowText" lastClr="000000">
                  <a:hueOff val="0"/>
                  <a:satOff val="0"/>
                  <a:lumOff val="0"/>
                  <a:alphaOff val="0"/>
                </a:sysClr>
              </a:solidFill>
              <a:latin typeface="Calibri" panose="020F0502020204030204"/>
              <a:ea typeface="+mn-ea"/>
              <a:cs typeface="+mn-cs"/>
            </a:rPr>
            <a:t>31440 euro</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2308" y="4281164"/>
        <a:ext cx="1585748" cy="665925"/>
      </dsp:txXfrm>
    </dsp:sp>
    <dsp:sp modelId="{4042A8EE-6E15-49D7-AD41-F10DE082B23A}">
      <dsp:nvSpPr>
        <dsp:cNvPr id="0" name=""/>
        <dsp:cNvSpPr/>
      </dsp:nvSpPr>
      <dsp:spPr>
        <a:xfrm>
          <a:off x="0" y="496568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Valoarea contribuției private  </a:t>
          </a:r>
          <a:r>
            <a:rPr lang="en-GB" sz="1000" b="1" kern="1200">
              <a:solidFill>
                <a:sysClr val="windowText" lastClr="000000">
                  <a:hueOff val="0"/>
                  <a:satOff val="0"/>
                  <a:lumOff val="0"/>
                  <a:alphaOff val="0"/>
                </a:sysClr>
              </a:solidFill>
              <a:latin typeface="Calibri" panose="020F0502020204030204"/>
              <a:ea typeface="+mn-ea"/>
              <a:cs typeface="+mn-cs"/>
            </a:rPr>
            <a:t>5974</a:t>
          </a:r>
          <a:r>
            <a:rPr lang="ro-RO" sz="1000" b="1" kern="1200">
              <a:solidFill>
                <a:sysClr val="windowText" lastClr="000000">
                  <a:hueOff val="0"/>
                  <a:satOff val="0"/>
                  <a:lumOff val="0"/>
                  <a:alphaOff val="0"/>
                </a:sysClr>
              </a:solidFill>
              <a:latin typeface="Calibri" panose="020F0502020204030204"/>
              <a:ea typeface="+mn-ea"/>
              <a:cs typeface="+mn-cs"/>
            </a:rPr>
            <a:t> euro</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0718" y="4986406"/>
        <a:ext cx="1585748" cy="665925"/>
      </dsp:txXfrm>
    </dsp:sp>
    <dsp:sp modelId="{2A24A2F7-C246-404A-8C89-0146F6E81600}">
      <dsp:nvSpPr>
        <dsp:cNvPr id="0" name=""/>
        <dsp:cNvSpPr/>
      </dsp:nvSpPr>
      <dsp:spPr>
        <a:xfrm>
          <a:off x="0" y="5732959"/>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Perioada de implementare a proiectului </a:t>
          </a:r>
          <a:r>
            <a:rPr lang="en-GB" sz="1000" b="1" kern="1200">
              <a:solidFill>
                <a:sysClr val="windowText" lastClr="000000">
                  <a:hueOff val="0"/>
                  <a:satOff val="0"/>
                  <a:lumOff val="0"/>
                  <a:alphaOff val="0"/>
                </a:sysClr>
              </a:solidFill>
              <a:latin typeface="Calibri" panose="020F0502020204030204"/>
              <a:ea typeface="+mn-ea"/>
              <a:cs typeface="+mn-cs"/>
            </a:rPr>
            <a:t>2018-2019</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0718" y="5753677"/>
        <a:ext cx="1585748" cy="665925"/>
      </dsp:txXfrm>
    </dsp:sp>
    <dsp:sp modelId="{86FC7B62-0EEB-4150-962C-22CE5BDDE057}">
      <dsp:nvSpPr>
        <dsp:cNvPr id="0" name=""/>
        <dsp:cNvSpPr/>
      </dsp:nvSpPr>
      <dsp:spPr>
        <a:xfrm>
          <a:off x="0" y="1441415"/>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Beneficiarul proiectului </a:t>
          </a:r>
          <a:r>
            <a:rPr lang="en-GB" sz="1000" b="1" kern="1200">
              <a:solidFill>
                <a:sysClr val="windowText" lastClr="000000">
                  <a:hueOff val="0"/>
                  <a:satOff val="0"/>
                  <a:lumOff val="0"/>
                  <a:alphaOff val="0"/>
                </a:sysClr>
              </a:solidFill>
              <a:latin typeface="Calibri" panose="020F0502020204030204"/>
              <a:ea typeface="+mn-ea"/>
              <a:cs typeface="+mn-cs"/>
            </a:rPr>
            <a:t>Comuna G</a:t>
          </a:r>
          <a:r>
            <a:rPr lang="ro-RO" sz="1000" b="1" kern="1200">
              <a:solidFill>
                <a:sysClr val="windowText" lastClr="000000">
                  <a:hueOff val="0"/>
                  <a:satOff val="0"/>
                  <a:lumOff val="0"/>
                  <a:alphaOff val="0"/>
                </a:sysClr>
              </a:solidFill>
              <a:latin typeface="Calibri" panose="020F0502020204030204"/>
              <a:ea typeface="+mn-ea"/>
              <a:cs typeface="+mn-cs"/>
            </a:rPr>
            <a:t>â</a:t>
          </a:r>
          <a:r>
            <a:rPr lang="en-GB" sz="1000" b="1" kern="1200">
              <a:solidFill>
                <a:sysClr val="windowText" lastClr="000000">
                  <a:hueOff val="0"/>
                  <a:satOff val="0"/>
                  <a:lumOff val="0"/>
                  <a:alphaOff val="0"/>
                </a:sysClr>
              </a:solidFill>
              <a:latin typeface="Calibri" panose="020F0502020204030204"/>
              <a:ea typeface="+mn-ea"/>
              <a:cs typeface="+mn-cs"/>
            </a:rPr>
            <a:t>rbova</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0718" y="1462133"/>
        <a:ext cx="1585748" cy="665925"/>
      </dsp:txXfrm>
    </dsp:sp>
    <dsp:sp modelId="{CA2A2C20-067A-4889-9AD0-623B7CF1C515}">
      <dsp:nvSpPr>
        <dsp:cNvPr id="0" name=""/>
        <dsp:cNvSpPr/>
      </dsp:nvSpPr>
      <dsp:spPr>
        <a:xfrm>
          <a:off x="0" y="6455438"/>
          <a:ext cx="1627184" cy="707361"/>
        </a:xfrm>
        <a:prstGeom prst="roundRect">
          <a:avLst>
            <a:gd name="adj" fmla="val 10000"/>
          </a:avLst>
        </a:prstGeom>
        <a:solidFill>
          <a:sysClr val="window" lastClr="FFFFFF">
            <a:hueOff val="0"/>
            <a:satOff val="0"/>
            <a:lumOff val="0"/>
            <a:alphaOff val="0"/>
          </a:sys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536575">
            <a:lnSpc>
              <a:spcPct val="90000"/>
            </a:lnSpc>
            <a:spcBef>
              <a:spcPct val="0"/>
            </a:spcBef>
            <a:spcAft>
              <a:spcPct val="35000"/>
            </a:spcAft>
            <a:buNone/>
          </a:pPr>
          <a:r>
            <a:rPr lang="ro-RO" sz="1000" b="1" kern="1200">
              <a:solidFill>
                <a:sysClr val="windowText" lastClr="000000">
                  <a:hueOff val="0"/>
                  <a:satOff val="0"/>
                  <a:lumOff val="0"/>
                  <a:alphaOff val="0"/>
                </a:sysClr>
              </a:solidFill>
              <a:latin typeface="Calibri" panose="020F0502020204030204"/>
              <a:ea typeface="+mn-ea"/>
              <a:cs typeface="+mn-cs"/>
            </a:rPr>
            <a:t>Date de contact </a:t>
          </a:r>
          <a:r>
            <a:rPr lang="en-GB" sz="1000" b="1" kern="1200">
              <a:solidFill>
                <a:sysClr val="windowText" lastClr="000000">
                  <a:hueOff val="0"/>
                  <a:satOff val="0"/>
                  <a:lumOff val="0"/>
                  <a:alphaOff val="0"/>
                </a:sysClr>
              </a:solidFill>
              <a:latin typeface="Calibri" panose="020F0502020204030204"/>
              <a:ea typeface="+mn-ea"/>
              <a:cs typeface="+mn-cs"/>
            </a:rPr>
            <a:t>Comuna Girbova, strada Vaii, nr. 452 judetul Alba.</a:t>
          </a:r>
          <a:r>
            <a:rPr lang="ro-RO" sz="1000" b="1" kern="1200">
              <a:solidFill>
                <a:sysClr val="windowText" lastClr="000000">
                  <a:hueOff val="0"/>
                  <a:satOff val="0"/>
                  <a:lumOff val="0"/>
                  <a:alphaOff val="0"/>
                </a:sysClr>
              </a:solidFill>
              <a:latin typeface="Calibri" panose="020F0502020204030204"/>
              <a:ea typeface="+mn-ea"/>
              <a:cs typeface="+mn-cs"/>
            </a:rPr>
            <a:t> T</a:t>
          </a:r>
          <a:r>
            <a:rPr lang="en-GB" sz="1000" b="1" kern="1200">
              <a:solidFill>
                <a:sysClr val="windowText" lastClr="000000">
                  <a:hueOff val="0"/>
                  <a:satOff val="0"/>
                  <a:lumOff val="0"/>
                  <a:alphaOff val="0"/>
                </a:sysClr>
              </a:solidFill>
              <a:latin typeface="Calibri" panose="020F0502020204030204"/>
              <a:ea typeface="+mn-ea"/>
              <a:cs typeface="+mn-cs"/>
            </a:rPr>
            <a:t>e</a:t>
          </a:r>
          <a:r>
            <a:rPr lang="ro-RO" sz="1000" b="1" kern="1200">
              <a:solidFill>
                <a:sysClr val="windowText" lastClr="000000">
                  <a:hueOff val="0"/>
                  <a:satOff val="0"/>
                  <a:lumOff val="0"/>
                  <a:alphaOff val="0"/>
                </a:sysClr>
              </a:solidFill>
              <a:latin typeface="Calibri" panose="020F0502020204030204"/>
              <a:ea typeface="+mn-ea"/>
              <a:cs typeface="+mn-cs"/>
            </a:rPr>
            <a:t>l.</a:t>
          </a:r>
          <a:r>
            <a:rPr lang="en-GB" sz="1000" b="1" kern="1200">
              <a:solidFill>
                <a:sysClr val="windowText" lastClr="000000">
                  <a:hueOff val="0"/>
                  <a:satOff val="0"/>
                  <a:lumOff val="0"/>
                  <a:alphaOff val="0"/>
                </a:sysClr>
              </a:solidFill>
              <a:latin typeface="Calibri" panose="020F0502020204030204"/>
              <a:ea typeface="+mn-ea"/>
              <a:cs typeface="+mn-cs"/>
            </a:rPr>
            <a:t> 0258748118</a:t>
          </a:r>
          <a:r>
            <a:rPr lang="ro-RO" sz="1000" b="1" kern="1200">
              <a:solidFill>
                <a:sysClr val="windowText" lastClr="000000">
                  <a:hueOff val="0"/>
                  <a:satOff val="0"/>
                  <a:lumOff val="0"/>
                  <a:alphaOff val="0"/>
                </a:sysClr>
              </a:solidFill>
              <a:latin typeface="Calibri" panose="020F0502020204030204"/>
              <a:ea typeface="+mn-ea"/>
              <a:cs typeface="+mn-cs"/>
            </a:rPr>
            <a:t>, </a:t>
          </a:r>
          <a:r>
            <a:rPr lang="en-GB" sz="1000" b="1" kern="1200">
              <a:solidFill>
                <a:sysClr val="windowText" lastClr="000000">
                  <a:hueOff val="0"/>
                  <a:satOff val="0"/>
                  <a:lumOff val="0"/>
                  <a:alphaOff val="0"/>
                </a:sysClr>
              </a:solidFill>
              <a:latin typeface="Calibri" panose="020F0502020204030204"/>
              <a:ea typeface="+mn-ea"/>
              <a:cs typeface="+mn-cs"/>
            </a:rPr>
            <a:t>email office@primaria-garbova.ro</a:t>
          </a:r>
          <a:endParaRPr lang="ro-RO" sz="1000" b="1" kern="1200" dirty="0">
            <a:solidFill>
              <a:sysClr val="windowText" lastClr="000000">
                <a:hueOff val="0"/>
                <a:satOff val="0"/>
                <a:lumOff val="0"/>
                <a:alphaOff val="0"/>
              </a:sysClr>
            </a:solidFill>
            <a:latin typeface="Calibri" panose="020F0502020204030204"/>
            <a:ea typeface="+mn-ea"/>
            <a:cs typeface="+mn-cs"/>
          </a:endParaRPr>
        </a:p>
      </dsp:txBody>
      <dsp:txXfrm>
        <a:off x="20718" y="6476156"/>
        <a:ext cx="1585748" cy="66592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6EF0AF3-C7D2-41DE-B3AE-B5F9DD7DB504}">
      <dsp:nvSpPr>
        <dsp:cNvPr id="0" name=""/>
        <dsp:cNvSpPr/>
      </dsp:nvSpPr>
      <dsp:spPr>
        <a:xfrm rot="5400000">
          <a:off x="1994334" y="-1090293"/>
          <a:ext cx="644200" cy="2887959"/>
        </a:xfrm>
        <a:prstGeom prst="round2SameRect">
          <a:avLst/>
        </a:prstGeom>
        <a:solidFill>
          <a:srgbClr val="ED7D31">
            <a:tint val="40000"/>
            <a:alpha val="90000"/>
            <a:hueOff val="0"/>
            <a:satOff val="0"/>
            <a:lumOff val="0"/>
            <a:alphaOff val="0"/>
          </a:srgbClr>
        </a:solidFill>
        <a:ln w="12700" cap="flat" cmpd="sng" algn="ctr">
          <a:solidFill>
            <a:srgbClr val="ED7D31">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a:t>
          </a:r>
          <a:r>
            <a:rPr lang="en-GB" sz="1000" b="1" kern="1200">
              <a:solidFill>
                <a:sysClr val="windowText" lastClr="000000"/>
              </a:solidFill>
              <a:latin typeface="Calibri" panose="020F0502020204030204"/>
              <a:ea typeface="+mn-ea"/>
              <a:cs typeface="+mn-cs"/>
            </a:rPr>
            <a:t>Dotarea cu utilaje si echipamente a serviciului public de intretinere a drumurilor si strazilor din comuna G</a:t>
          </a:r>
          <a:r>
            <a:rPr lang="ro-RO" sz="1000" b="1" kern="1200">
              <a:solidFill>
                <a:sysClr val="windowText" lastClr="000000"/>
              </a:solidFill>
              <a:latin typeface="Calibri" panose="020F0502020204030204"/>
              <a:ea typeface="+mn-ea"/>
              <a:cs typeface="+mn-cs"/>
            </a:rPr>
            <a:t>â</a:t>
          </a:r>
          <a:r>
            <a:rPr lang="en-GB" sz="1000" b="1" kern="1200">
              <a:solidFill>
                <a:sysClr val="windowText" lastClr="000000"/>
              </a:solidFill>
              <a:latin typeface="Calibri" panose="020F0502020204030204"/>
              <a:ea typeface="+mn-ea"/>
              <a:cs typeface="+mn-cs"/>
            </a:rPr>
            <a:t>rbova, judetul Alba</a:t>
          </a:r>
          <a:endParaRPr lang="ro-RO" sz="1000" b="1" kern="1200">
            <a:solidFill>
              <a:sysClr val="windowText" lastClr="000000"/>
            </a:solidFill>
            <a:latin typeface="Calibri" panose="020F0502020204030204"/>
            <a:ea typeface="+mn-ea"/>
            <a:cs typeface="+mn-cs"/>
          </a:endParaRPr>
        </a:p>
      </dsp:txBody>
      <dsp:txXfrm rot="-5400000">
        <a:off x="872455" y="63033"/>
        <a:ext cx="2856512" cy="581306"/>
      </dsp:txXfrm>
    </dsp:sp>
    <dsp:sp modelId="{6EC5E805-08FA-4895-8CA4-08082562C7BD}">
      <dsp:nvSpPr>
        <dsp:cNvPr id="0" name=""/>
        <dsp:cNvSpPr/>
      </dsp:nvSpPr>
      <dsp:spPr>
        <a:xfrm>
          <a:off x="52" y="2278"/>
          <a:ext cx="872402" cy="702813"/>
        </a:xfrm>
        <a:prstGeom prst="roundRect">
          <a:avLst/>
        </a:prstGeom>
        <a:solidFill>
          <a:srgbClr val="ED7D31">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Denumirea proiectului</a:t>
          </a:r>
        </a:p>
      </dsp:txBody>
      <dsp:txXfrm>
        <a:off x="34361" y="36587"/>
        <a:ext cx="803784" cy="634195"/>
      </dsp:txXfrm>
    </dsp:sp>
    <dsp:sp modelId="{67D01082-9332-47DF-8279-5861B99B6E4E}">
      <dsp:nvSpPr>
        <dsp:cNvPr id="0" name=""/>
        <dsp:cNvSpPr/>
      </dsp:nvSpPr>
      <dsp:spPr>
        <a:xfrm rot="5400000">
          <a:off x="1248883" y="397778"/>
          <a:ext cx="2175133" cy="3018040"/>
        </a:xfrm>
        <a:prstGeom prst="rect">
          <a:avLst/>
        </a:prstGeom>
        <a:solidFill>
          <a:srgbClr val="A5A5A5">
            <a:tint val="40000"/>
            <a:alpha val="90000"/>
            <a:hueOff val="0"/>
            <a:satOff val="0"/>
            <a:lumOff val="0"/>
            <a:alphaOff val="0"/>
          </a:srgbClr>
        </a:solidFill>
        <a:ln w="12700" cap="flat" cmpd="sng" algn="ctr">
          <a:solidFill>
            <a:srgbClr val="A5A5A5">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just"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I</a:t>
          </a:r>
          <a:r>
            <a:rPr lang="en-GB" sz="1000" b="1" kern="1200">
              <a:solidFill>
                <a:sysClr val="windowText" lastClr="000000"/>
              </a:solidFill>
              <a:latin typeface="Calibri" panose="020F0502020204030204"/>
              <a:ea typeface="+mn-ea"/>
              <a:cs typeface="+mn-cs"/>
            </a:rPr>
            <a:t>nvestitia  consta in dotarea Serviciului de voluntariat pentru situatii de urgenta cu utilaje corespunzatoare din punct de vedere tehnic si functional asa incat sa se asigure interventia corespunzatoare si eficienta in cazuri de necesitate impuse de fenomene meteo nefavorabile sau dezastre naturale. Utilajul achizitionat este un Tractor dotat cu remorca,cositoare,masina de imprastiat material antiderapant, lama de zapada, etc.</a:t>
          </a:r>
          <a:endParaRPr lang="ro-RO" sz="1000" b="1" kern="1200">
            <a:solidFill>
              <a:sysClr val="windowText" lastClr="000000"/>
            </a:solidFill>
            <a:latin typeface="Calibri" panose="020F0502020204030204"/>
            <a:ea typeface="+mn-ea"/>
            <a:cs typeface="+mn-cs"/>
          </a:endParaRPr>
        </a:p>
      </dsp:txBody>
      <dsp:txXfrm rot="-5400000">
        <a:off x="827430" y="819231"/>
        <a:ext cx="3018040" cy="2175133"/>
      </dsp:txXfrm>
    </dsp:sp>
    <dsp:sp modelId="{676F0F9C-38DE-429C-852F-FD5801F46D45}">
      <dsp:nvSpPr>
        <dsp:cNvPr id="0" name=""/>
        <dsp:cNvSpPr/>
      </dsp:nvSpPr>
      <dsp:spPr>
        <a:xfrm>
          <a:off x="52" y="771369"/>
          <a:ext cx="827377" cy="2270858"/>
        </a:xfrm>
        <a:prstGeom prst="roundRect">
          <a:avLst/>
        </a:prstGeom>
        <a:solidFill>
          <a:srgbClr val="A5A5A5">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Descrierea proiectului </a:t>
          </a:r>
        </a:p>
      </dsp:txBody>
      <dsp:txXfrm>
        <a:off x="40441" y="811758"/>
        <a:ext cx="746599" cy="2190080"/>
      </dsp:txXfrm>
    </dsp:sp>
    <dsp:sp modelId="{23447CCD-1B81-4231-9550-72B81D2CD4B5}">
      <dsp:nvSpPr>
        <dsp:cNvPr id="0" name=""/>
        <dsp:cNvSpPr/>
      </dsp:nvSpPr>
      <dsp:spPr>
        <a:xfrm rot="5400000">
          <a:off x="1807387" y="2261056"/>
          <a:ext cx="1060430" cy="3020432"/>
        </a:xfrm>
        <a:prstGeom prst="round2SameRect">
          <a:avLst/>
        </a:prstGeom>
        <a:solidFill>
          <a:srgbClr val="FFC000">
            <a:tint val="40000"/>
            <a:alpha val="90000"/>
            <a:hueOff val="0"/>
            <a:satOff val="0"/>
            <a:lumOff val="0"/>
            <a:alphaOff val="0"/>
          </a:srgbClr>
        </a:solidFill>
        <a:ln w="12700" cap="flat" cmpd="sng" algn="ctr">
          <a:solidFill>
            <a:srgbClr val="FFC000">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A</a:t>
          </a:r>
          <a:r>
            <a:rPr lang="en-GB" sz="1000" b="1" kern="1200">
              <a:solidFill>
                <a:sysClr val="windowText" lastClr="000000"/>
              </a:solidFill>
              <a:latin typeface="Calibri" panose="020F0502020204030204"/>
              <a:ea typeface="+mn-ea"/>
              <a:cs typeface="+mn-cs"/>
            </a:rPr>
            <a:t>menajarea </a:t>
          </a:r>
          <a:r>
            <a:rPr lang="pt-BR" sz="1000" b="1" kern="1200"/>
            <a:t> si intretinerea zonelor verzi,</a:t>
          </a:r>
          <a:endParaRPr lang="ro-RO" sz="1000" b="1" kern="1200">
            <a:solidFill>
              <a:sysClr val="windowText" lastClr="000000"/>
            </a:solidFill>
            <a:latin typeface="Calibri" panose="020F0502020204030204"/>
            <a:ea typeface="+mn-ea"/>
            <a:cs typeface="+mn-cs"/>
          </a:endParaRPr>
        </a:p>
        <a:p>
          <a:pPr marL="57150" lvl="1" indent="-57150" algn="l" defTabSz="444500">
            <a:lnSpc>
              <a:spcPct val="90000"/>
            </a:lnSpc>
            <a:spcBef>
              <a:spcPct val="0"/>
            </a:spcBef>
            <a:spcAft>
              <a:spcPct val="15000"/>
            </a:spcAft>
            <a:buChar char="•"/>
          </a:pPr>
          <a:r>
            <a:rPr lang="ro-RO" sz="1000" b="1" kern="1200"/>
            <a:t> E</a:t>
          </a:r>
          <a:r>
            <a:rPr lang="pt-BR" sz="1000" b="1" kern="1200"/>
            <a:t>fectuarea lucrarilor de dezapezire in lunile de iarna</a:t>
          </a:r>
          <a:endParaRPr lang="ro-RO" sz="1000" b="1" kern="1200">
            <a:solidFill>
              <a:sysClr val="windowText" lastClr="000000"/>
            </a:solidFill>
            <a:latin typeface="Calibri" panose="020F0502020204030204"/>
            <a:ea typeface="+mn-ea"/>
            <a:cs typeface="+mn-cs"/>
          </a:endParaRPr>
        </a:p>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C</a:t>
          </a:r>
          <a:r>
            <a:rPr lang="en-GB" sz="1000" b="1" kern="1200">
              <a:solidFill>
                <a:sysClr val="windowText" lastClr="000000"/>
              </a:solidFill>
              <a:latin typeface="Calibri" panose="020F0502020204030204"/>
              <a:ea typeface="+mn-ea"/>
              <a:cs typeface="+mn-cs"/>
            </a:rPr>
            <a:t>uratarea vegetatiei a acostamentelor si a santurilor in celelalte anotimpuri ale anului</a:t>
          </a:r>
          <a:endParaRPr lang="ro-RO" sz="1000" b="1" kern="1200">
            <a:solidFill>
              <a:sysClr val="windowText" lastClr="000000"/>
            </a:solidFill>
            <a:latin typeface="Calibri" panose="020F0502020204030204"/>
            <a:ea typeface="+mn-ea"/>
            <a:cs typeface="+mn-cs"/>
          </a:endParaRPr>
        </a:p>
      </dsp:txBody>
      <dsp:txXfrm rot="-5400000">
        <a:off x="827386" y="3292823"/>
        <a:ext cx="2968666" cy="956898"/>
      </dsp:txXfrm>
    </dsp:sp>
    <dsp:sp modelId="{63568D48-0DAA-436B-A039-D707DEB774A9}">
      <dsp:nvSpPr>
        <dsp:cNvPr id="0" name=""/>
        <dsp:cNvSpPr/>
      </dsp:nvSpPr>
      <dsp:spPr>
        <a:xfrm>
          <a:off x="52" y="3108504"/>
          <a:ext cx="827333" cy="1325537"/>
        </a:xfrm>
        <a:prstGeom prst="roundRect">
          <a:avLst/>
        </a:prstGeom>
        <a:solidFill>
          <a:srgbClr val="FFC000">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Obiective</a:t>
          </a:r>
        </a:p>
      </dsp:txBody>
      <dsp:txXfrm>
        <a:off x="40439" y="3148891"/>
        <a:ext cx="746559" cy="1244763"/>
      </dsp:txXfrm>
    </dsp:sp>
    <dsp:sp modelId="{28FB0171-7E9F-4A24-A49B-3968FB810212}">
      <dsp:nvSpPr>
        <dsp:cNvPr id="0" name=""/>
        <dsp:cNvSpPr/>
      </dsp:nvSpPr>
      <dsp:spPr>
        <a:xfrm rot="5400000">
          <a:off x="1822408" y="3671217"/>
          <a:ext cx="1060430" cy="2983740"/>
        </a:xfrm>
        <a:prstGeom prst="round2SameRect">
          <a:avLst/>
        </a:prstGeom>
        <a:solidFill>
          <a:srgbClr val="4472C4">
            <a:tint val="40000"/>
            <a:alpha val="90000"/>
            <a:hueOff val="0"/>
            <a:satOff val="0"/>
            <a:lumOff val="0"/>
            <a:alphaOff val="0"/>
          </a:srgbClr>
        </a:solidFill>
        <a:ln w="12700" cap="flat" cmpd="sng" algn="ctr">
          <a:solidFill>
            <a:srgbClr val="4472C4">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ro-RO" sz="1000" b="1" kern="1200">
              <a:solidFill>
                <a:sysClr val="windowText" lastClr="000000"/>
              </a:solidFill>
              <a:latin typeface="Calibri" panose="020F0502020204030204"/>
              <a:ea typeface="+mn-ea"/>
              <a:cs typeface="+mn-cs"/>
            </a:rPr>
            <a:t> A</a:t>
          </a:r>
          <a:r>
            <a:rPr lang="en-GB" sz="1000" b="1" kern="1200">
              <a:solidFill>
                <a:sysClr val="windowText" lastClr="000000"/>
              </a:solidFill>
              <a:latin typeface="Calibri" panose="020F0502020204030204"/>
              <a:ea typeface="+mn-ea"/>
              <a:cs typeface="+mn-cs"/>
            </a:rPr>
            <a:t>chizitionare</a:t>
          </a:r>
          <a:r>
            <a:rPr lang="ro-RO" sz="1000" b="1" kern="1200">
              <a:solidFill>
                <a:sysClr val="windowText" lastClr="000000"/>
              </a:solidFill>
              <a:latin typeface="Calibri" panose="020F0502020204030204"/>
              <a:ea typeface="+mn-ea"/>
              <a:cs typeface="+mn-cs"/>
            </a:rPr>
            <a:t>a</a:t>
          </a:r>
          <a:r>
            <a:rPr lang="en-GB" sz="1000" b="1" kern="1200">
              <a:solidFill>
                <a:sysClr val="windowText" lastClr="000000"/>
              </a:solidFill>
              <a:latin typeface="Calibri" panose="020F0502020204030204"/>
              <a:ea typeface="+mn-ea"/>
              <a:cs typeface="+mn-cs"/>
            </a:rPr>
            <a:t> unui </a:t>
          </a:r>
          <a:r>
            <a:rPr lang="ro-RO" sz="1000" b="1" kern="1200">
              <a:solidFill>
                <a:sysClr val="windowText" lastClr="000000"/>
              </a:solidFill>
              <a:latin typeface="Calibri" panose="020F0502020204030204"/>
              <a:ea typeface="+mn-ea"/>
              <a:cs typeface="+mn-cs"/>
            </a:rPr>
            <a:t>tr</a:t>
          </a:r>
          <a:r>
            <a:rPr lang="en-GB" sz="1000" b="1" kern="1200">
              <a:solidFill>
                <a:sysClr val="windowText" lastClr="000000"/>
              </a:solidFill>
              <a:latin typeface="Calibri" panose="020F0502020204030204"/>
              <a:ea typeface="+mn-ea"/>
              <a:cs typeface="+mn-cs"/>
            </a:rPr>
            <a:t>actor dotat cu remorca,cositoare,masina de imprastiat material antiderapant, lama de zapad</a:t>
          </a:r>
          <a:r>
            <a:rPr lang="ro-RO" sz="1000" b="1" kern="1200">
              <a:solidFill>
                <a:sysClr val="windowText" lastClr="000000"/>
              </a:solidFill>
              <a:latin typeface="Calibri" panose="020F0502020204030204"/>
              <a:ea typeface="+mn-ea"/>
              <a:cs typeface="+mn-cs"/>
            </a:rPr>
            <a:t>ă</a:t>
          </a:r>
        </a:p>
      </dsp:txBody>
      <dsp:txXfrm rot="-5400000">
        <a:off x="860753" y="4684638"/>
        <a:ext cx="2931974" cy="956898"/>
      </dsp:txXfrm>
    </dsp:sp>
    <dsp:sp modelId="{A3D7207D-56C5-4FFB-88D0-51628AD11EE3}">
      <dsp:nvSpPr>
        <dsp:cNvPr id="0" name=""/>
        <dsp:cNvSpPr/>
      </dsp:nvSpPr>
      <dsp:spPr>
        <a:xfrm>
          <a:off x="52" y="4500318"/>
          <a:ext cx="860700" cy="1325537"/>
        </a:xfrm>
        <a:prstGeom prst="roundRect">
          <a:avLst/>
        </a:prstGeom>
        <a:solidFill>
          <a:srgbClr val="4472C4">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Rezultate</a:t>
          </a:r>
        </a:p>
      </dsp:txBody>
      <dsp:txXfrm>
        <a:off x="42068" y="4542334"/>
        <a:ext cx="776668" cy="1241505"/>
      </dsp:txXfrm>
    </dsp:sp>
    <dsp:sp modelId="{6F97E8EC-0945-4C57-9BB0-ED664CA17D3D}">
      <dsp:nvSpPr>
        <dsp:cNvPr id="0" name=""/>
        <dsp:cNvSpPr/>
      </dsp:nvSpPr>
      <dsp:spPr>
        <a:xfrm rot="5400000">
          <a:off x="1786381" y="5075784"/>
          <a:ext cx="1060430" cy="2977281"/>
        </a:xfrm>
        <a:prstGeom prst="round2SameRect">
          <a:avLst/>
        </a:prstGeom>
        <a:solidFill>
          <a:srgbClr val="70AD47">
            <a:tint val="40000"/>
            <a:alpha val="90000"/>
            <a:hueOff val="0"/>
            <a:satOff val="0"/>
            <a:lumOff val="0"/>
            <a:alphaOff val="0"/>
          </a:srgbClr>
        </a:solidFill>
        <a:ln w="12700" cap="flat" cmpd="sng" algn="ctr">
          <a:solidFill>
            <a:srgbClr val="70AD47">
              <a:tint val="40000"/>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44500">
            <a:lnSpc>
              <a:spcPct val="90000"/>
            </a:lnSpc>
            <a:spcBef>
              <a:spcPct val="0"/>
            </a:spcBef>
            <a:spcAft>
              <a:spcPct val="15000"/>
            </a:spcAft>
            <a:buChar char="•"/>
          </a:pPr>
          <a:r>
            <a:rPr lang="en-GB" sz="1000" b="1" kern="1200">
              <a:solidFill>
                <a:sysClr val="windowText" lastClr="000000"/>
              </a:solidFill>
              <a:latin typeface="Calibri" panose="020F0502020204030204"/>
              <a:ea typeface="+mn-ea"/>
              <a:cs typeface="+mn-cs"/>
            </a:rPr>
            <a:t> </a:t>
          </a:r>
          <a:r>
            <a:rPr lang="pt-BR" sz="1000" b="1" kern="1200"/>
            <a:t>O astfel de investitie este necesară si utilă în comuna G</a:t>
          </a:r>
          <a:r>
            <a:rPr lang="ro-RO" sz="1000" b="1" kern="1200"/>
            <a:t>â</a:t>
          </a:r>
          <a:r>
            <a:rPr lang="pt-BR" sz="1000" b="1" kern="1200"/>
            <a:t>rbova pentru buna desfasurare a lucrarilor de gospodarire comunala. Recomandăm multiplicarea și realizarea unui astfel de proiect în toate localitățile rurale</a:t>
          </a:r>
          <a:r>
            <a:rPr lang="ro-RO" sz="1000" b="1" kern="1200"/>
            <a:t>.</a:t>
          </a:r>
          <a:r>
            <a:rPr lang="en-GB" sz="1000" b="1" kern="1200">
              <a:solidFill>
                <a:sysClr val="windowText" lastClr="000000"/>
              </a:solidFill>
              <a:latin typeface="Calibri" panose="020F0502020204030204"/>
              <a:ea typeface="+mn-ea"/>
              <a:cs typeface="+mn-cs"/>
            </a:rPr>
            <a:t> </a:t>
          </a:r>
          <a:endParaRPr lang="ro-RO" sz="1000" b="1" kern="1200">
            <a:solidFill>
              <a:sysClr val="windowText" lastClr="000000"/>
            </a:solidFill>
            <a:latin typeface="Calibri" panose="020F0502020204030204"/>
            <a:ea typeface="+mn-ea"/>
            <a:cs typeface="+mn-cs"/>
          </a:endParaRPr>
        </a:p>
      </dsp:txBody>
      <dsp:txXfrm rot="-5400000">
        <a:off x="827956" y="6085975"/>
        <a:ext cx="2925515" cy="956898"/>
      </dsp:txXfrm>
    </dsp:sp>
    <dsp:sp modelId="{B39F83D9-F0B1-4873-A1B7-4B02D7C06550}">
      <dsp:nvSpPr>
        <dsp:cNvPr id="0" name=""/>
        <dsp:cNvSpPr/>
      </dsp:nvSpPr>
      <dsp:spPr>
        <a:xfrm>
          <a:off x="52" y="5892133"/>
          <a:ext cx="870713" cy="1325537"/>
        </a:xfrm>
        <a:prstGeom prst="roundRect">
          <a:avLst/>
        </a:prstGeom>
        <a:solidFill>
          <a:srgbClr val="70AD47">
            <a:hueOff val="0"/>
            <a:satOff val="0"/>
            <a:lumOff val="0"/>
            <a:alphaOff val="0"/>
          </a:srgbClr>
        </a:solidFill>
        <a:ln w="19050" cap="flat" cmpd="sng" algn="ctr">
          <a:solidFill>
            <a:sysClr val="window" lastClr="FFFFFF">
              <a:hueOff val="0"/>
              <a:satOff val="0"/>
              <a:lumOff val="0"/>
              <a:alphaOff val="0"/>
            </a:sys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38100" tIns="19050" rIns="38100" bIns="1905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Calibri" panose="020F0502020204030204"/>
              <a:ea typeface="+mn-ea"/>
              <a:cs typeface="+mn-cs"/>
            </a:rPr>
            <a:t>Lecții învățate/ recomandări</a:t>
          </a:r>
        </a:p>
      </dsp:txBody>
      <dsp:txXfrm>
        <a:off x="42557" y="5934638"/>
        <a:ext cx="785703" cy="124052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30</Words>
  <Characters>172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Anca Vasilache</dc:creator>
  <cp:keywords/>
  <dc:description/>
  <cp:lastModifiedBy>M AVM</cp:lastModifiedBy>
  <cp:revision>4</cp:revision>
  <dcterms:created xsi:type="dcterms:W3CDTF">2024-06-18T06:38:00Z</dcterms:created>
  <dcterms:modified xsi:type="dcterms:W3CDTF">2025-07-11T08:15:00Z</dcterms:modified>
</cp:coreProperties>
</file>