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17BF3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271CD2E6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17D38F2F" w14:textId="45C98BD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4F07C9">
        <w:rPr>
          <w:rFonts w:ascii="Trebuchet MS" w:eastAsia="Calibri" w:hAnsi="Trebuchet MS" w:cs="Times New Roman"/>
          <w:b/>
          <w:noProof/>
          <w:lang w:eastAsia="ro-RO"/>
        </w:rPr>
        <w:t>ASOCIAȚIA ȚARA SECAȘELOR ALBA - SIBIU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 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2A28B872" w14:textId="120C1F42" w:rsidR="00595844" w:rsidRPr="00595844" w:rsidRDefault="00824B71" w:rsidP="0066539C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652AE16" wp14:editId="6AD7348A">
            <wp:simplePos x="0" y="0"/>
            <wp:positionH relativeFrom="margin">
              <wp:posOffset>182245</wp:posOffset>
            </wp:positionH>
            <wp:positionV relativeFrom="paragraph">
              <wp:posOffset>159385</wp:posOffset>
            </wp:positionV>
            <wp:extent cx="1485900" cy="7768590"/>
            <wp:effectExtent l="57150" t="57150" r="57150" b="6096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5844"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="00595844"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="00595844"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7738B3FE" w14:textId="3876BE9E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354855D3" wp14:editId="68DB38E0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14:paraId="555E1B85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1588"/>
    <w:rsid w:val="00044821"/>
    <w:rsid w:val="000774AD"/>
    <w:rsid w:val="00083F8B"/>
    <w:rsid w:val="000C1C8C"/>
    <w:rsid w:val="0024618B"/>
    <w:rsid w:val="00293C3D"/>
    <w:rsid w:val="002C2AC3"/>
    <w:rsid w:val="004F07C9"/>
    <w:rsid w:val="0055277A"/>
    <w:rsid w:val="00595844"/>
    <w:rsid w:val="0066539C"/>
    <w:rsid w:val="0068381C"/>
    <w:rsid w:val="00731574"/>
    <w:rsid w:val="007F2E09"/>
    <w:rsid w:val="00804DFB"/>
    <w:rsid w:val="00824B71"/>
    <w:rsid w:val="008675DA"/>
    <w:rsid w:val="00894CDA"/>
    <w:rsid w:val="008B30DF"/>
    <w:rsid w:val="009B77DD"/>
    <w:rsid w:val="009D5D19"/>
    <w:rsid w:val="00A15164"/>
    <w:rsid w:val="00A64B21"/>
    <w:rsid w:val="00AB364F"/>
    <w:rsid w:val="00BA2255"/>
    <w:rsid w:val="00BF61D4"/>
    <w:rsid w:val="00CA7021"/>
    <w:rsid w:val="00DC7093"/>
    <w:rsid w:val="00E07BA5"/>
    <w:rsid w:val="00E57F7F"/>
    <w:rsid w:val="00F46CBA"/>
    <w:rsid w:val="00F9580E"/>
    <w:rsid w:val="00FA4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64A9D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diagramColors" Target="diagrams/colors2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diagramQuickStyle" Target="diagrams/quickStyle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diagramLayout" Target="diagrams/layout2.xml"/><Relationship Id="rId5" Type="http://schemas.openxmlformats.org/officeDocument/2006/relationships/diagramData" Target="diagrams/data1.xml"/><Relationship Id="rId15" Type="http://schemas.openxmlformats.org/officeDocument/2006/relationships/fontTable" Target="fontTable.xml"/><Relationship Id="rId10" Type="http://schemas.openxmlformats.org/officeDocument/2006/relationships/diagramData" Target="diagrams/data2.xml"/><Relationship Id="rId4" Type="http://schemas.openxmlformats.org/officeDocument/2006/relationships/webSettings" Target="webSettings.xml"/><Relationship Id="rId9" Type="http://schemas.microsoft.com/office/2007/relationships/diagramDrawing" Target="diagrams/drawing1.xml"/><Relationship Id="rId14" Type="http://schemas.microsoft.com/office/2007/relationships/diagramDrawing" Target="diagrams/drawing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21.500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endParaRPr lang="en-U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03.08.2023-03.05.2025</a:t>
          </a:r>
        </a:p>
        <a:p>
          <a:pPr defTabSz="536575">
            <a:buNone/>
          </a:pPr>
          <a:endParaRPr lang="en-U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endParaRPr lang="en-U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ROSIA DE  SECAS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lnSpc>
              <a:spcPct val="90000"/>
            </a:lnSpc>
            <a:spcAft>
              <a:spcPct val="35000"/>
            </a:spcAft>
            <a:buNone/>
          </a:pPr>
          <a:endParaRPr lang="en-U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lnSpc>
              <a:spcPct val="90000"/>
            </a:lnSpc>
            <a:spcAft>
              <a:spcPct val="35000"/>
            </a:spcAft>
            <a:buNone/>
          </a:pPr>
          <a:endParaRPr lang="en-U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lnSpc>
              <a:spcPct val="50000"/>
            </a:lnSpc>
            <a:spcAft>
              <a:spcPts val="220"/>
            </a:spcAft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:Comuna Rosia de Secas, sat Rosia de Secas, nr.458, jud. Alba, telefon:0258.765.777, email:primaria@rosiadesecas.ro</a:t>
          </a:r>
        </a:p>
        <a:p>
          <a:pPr defTabSz="536575">
            <a:lnSpc>
              <a:spcPct val="90000"/>
            </a:lnSpc>
            <a:spcAft>
              <a:spcPct val="35000"/>
            </a:spcAft>
            <a:buNone/>
          </a:pPr>
          <a:endParaRPr lang="en-U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lnSpc>
              <a:spcPct val="90000"/>
            </a:lnSpc>
            <a:spcAft>
              <a:spcPct val="35000"/>
            </a:spcAft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ROSIA DE SECAS, DOMENIUL DE INTERVENTIE 6B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.</a:t>
          </a:r>
        </a:p>
        <a:p>
          <a:pPr defTabSz="536575">
            <a:buNone/>
          </a:pP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 Reg. (UE) nr. 1305 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20.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spcAft>
              <a:spcPts val="0"/>
            </a:spcAft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defTabSz="536575">
            <a:spcAft>
              <a:spcPts val="0"/>
            </a:spcAft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defTabSz="536575">
            <a:spcAft>
              <a:spcPts val="0"/>
            </a:spcAft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defTabSz="536575">
            <a:spcAft>
              <a:spcPts val="0"/>
            </a:spcAft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defTabSz="536575">
            <a:spcAft>
              <a:spcPct val="35000"/>
            </a:spcAft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ScaleY="121543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125448" custLinFactNeighborX="4741" custLinFactNeighborY="-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9246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100456" custLinFactNeighborX="-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623350" custLinFactNeighborX="2864" custLinFactNeighborY="-7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Imbunatatirea conditiilor de viata pentru populatia din comuna din Rosia de Secas prin asigurarea interventiei, in caz de necesitate asupra drumurior si strazilor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prin transportul materialelor necesare și a echipamentelor pentru intretinerea a</a:t>
          </a: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costamentelor si santurilor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.</a:t>
          </a: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Prin achiziti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 autoutilitarei</a:t>
          </a: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s-a imbunatatit calitatea serviciilor publice locale prin modernizarea si dotarea cu echipamente a  infrastructurii publice.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 CU AUTOUTILITARA A SERVICIULUI PUBLIC DE GOSPODARIRE COMUNALA AL COMUNEI ROSIA DE SECAS JUDETUL ALBA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Prin intermediul proiectului s-au urmarit imbunatatirea serviciilor de baza in  comuna Rosia de Secas, prin dotarea serviciului de gospodarire comunala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cu autoutilitară.</a:t>
          </a: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ACHIZITIONAREA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UNEI</a:t>
          </a: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AUTOUTILITAR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</a:t>
          </a: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PENTRU  SERVICIULUI PUBLIC DE GOSPODARIRE COMUNALA AL COMUNEI ROSIA DE SECAS JUDETUL ALBA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 custLinFactNeighborX="39" custLinFactNeighborY="-11513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51548" custScaleY="126020" custLinFactNeighborX="-4183" custLinFactNeighborY="-6476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7866" custLinFactNeighborY="287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25" y="2089"/>
          <a:ext cx="1484448" cy="7529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2778" y="24142"/>
        <a:ext cx="1440342" cy="708855"/>
      </dsp:txXfrm>
    </dsp:sp>
    <dsp:sp modelId="{DBA90FF1-EA7E-4127-97E5-48CB582032BF}">
      <dsp:nvSpPr>
        <dsp:cNvPr id="0" name=""/>
        <dsp:cNvSpPr/>
      </dsp:nvSpPr>
      <dsp:spPr>
        <a:xfrm>
          <a:off x="2900" y="2300711"/>
          <a:ext cx="1481551" cy="91517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ROSIA DE SECAS, DOMENIUL DE INTERVENTIE 6B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9704" y="2327515"/>
        <a:ext cx="1427943" cy="861563"/>
      </dsp:txXfrm>
    </dsp:sp>
    <dsp:sp modelId="{DADE5B57-4AB6-4A24-ABC2-BA56FE81C675}">
      <dsp:nvSpPr>
        <dsp:cNvPr id="0" name=""/>
        <dsp:cNvSpPr/>
      </dsp:nvSpPr>
      <dsp:spPr>
        <a:xfrm>
          <a:off x="4348" y="725647"/>
          <a:ext cx="1481551" cy="7529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6401" y="747700"/>
        <a:ext cx="1437445" cy="708855"/>
      </dsp:txXfrm>
    </dsp:sp>
    <dsp:sp modelId="{5487B72B-0167-4028-9CAA-CAF2BA6EB88C}">
      <dsp:nvSpPr>
        <dsp:cNvPr id="0" name=""/>
        <dsp:cNvSpPr/>
      </dsp:nvSpPr>
      <dsp:spPr>
        <a:xfrm>
          <a:off x="2900" y="3958078"/>
          <a:ext cx="1481551" cy="7529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.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 Reg. (UE) nr. 1305 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20.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4953" y="3980131"/>
        <a:ext cx="1437445" cy="708855"/>
      </dsp:txXfrm>
    </dsp:sp>
    <dsp:sp modelId="{ED45C3A3-1738-4309-9633-5615C85199DA}">
      <dsp:nvSpPr>
        <dsp:cNvPr id="0" name=""/>
        <dsp:cNvSpPr/>
      </dsp:nvSpPr>
      <dsp:spPr>
        <a:xfrm>
          <a:off x="2174" y="3208406"/>
          <a:ext cx="1481551" cy="7529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4227" y="3230459"/>
        <a:ext cx="1437445" cy="708855"/>
      </dsp:txXfrm>
    </dsp:sp>
    <dsp:sp modelId="{A74E5900-6D26-4EF4-B675-8F22CDE21728}">
      <dsp:nvSpPr>
        <dsp:cNvPr id="0" name=""/>
        <dsp:cNvSpPr/>
      </dsp:nvSpPr>
      <dsp:spPr>
        <a:xfrm>
          <a:off x="2900" y="4685936"/>
          <a:ext cx="1481551" cy="7529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21.500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4953" y="4707989"/>
        <a:ext cx="1437445" cy="708855"/>
      </dsp:txXfrm>
    </dsp:sp>
    <dsp:sp modelId="{4042A8EE-6E15-49D7-AD41-F10DE082B23A}">
      <dsp:nvSpPr>
        <dsp:cNvPr id="0" name=""/>
        <dsp:cNvSpPr/>
      </dsp:nvSpPr>
      <dsp:spPr>
        <a:xfrm>
          <a:off x="2900" y="5485808"/>
          <a:ext cx="1481551" cy="7529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4953" y="5507861"/>
        <a:ext cx="1437445" cy="708855"/>
      </dsp:txXfrm>
    </dsp:sp>
    <dsp:sp modelId="{2A24A2F7-C246-404A-8C89-0146F6E81600}">
      <dsp:nvSpPr>
        <dsp:cNvPr id="0" name=""/>
        <dsp:cNvSpPr/>
      </dsp:nvSpPr>
      <dsp:spPr>
        <a:xfrm>
          <a:off x="1448" y="6264011"/>
          <a:ext cx="1481551" cy="7529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03.08.2023-03.05.2025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3501" y="6286064"/>
        <a:ext cx="1437445" cy="708855"/>
      </dsp:txXfrm>
    </dsp:sp>
    <dsp:sp modelId="{86FC7B62-0EEB-4150-962C-22CE5BDDE057}">
      <dsp:nvSpPr>
        <dsp:cNvPr id="0" name=""/>
        <dsp:cNvSpPr/>
      </dsp:nvSpPr>
      <dsp:spPr>
        <a:xfrm>
          <a:off x="4348" y="1502471"/>
          <a:ext cx="1481551" cy="7529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ROSIA DE  SECAS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6401" y="1524524"/>
        <a:ext cx="1437445" cy="708855"/>
      </dsp:txXfrm>
    </dsp:sp>
    <dsp:sp modelId="{CA2A2C20-067A-4889-9AD0-623B7CF1C515}">
      <dsp:nvSpPr>
        <dsp:cNvPr id="0" name=""/>
        <dsp:cNvSpPr/>
      </dsp:nvSpPr>
      <dsp:spPr>
        <a:xfrm>
          <a:off x="2174" y="7013538"/>
          <a:ext cx="1481551" cy="7529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50000"/>
            </a:lnSpc>
            <a:spcBef>
              <a:spcPct val="0"/>
            </a:spcBef>
            <a:spcAft>
              <a:spcPts val="22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:Comuna Rosia de Secas, sat Rosia de Secas, nr.458, jud. Alba, telefon:0258.765.777, email:primaria@rosiadesecas.ro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4227" y="7035591"/>
        <a:ext cx="1437445" cy="70885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762" y="-1091364"/>
          <a:ext cx="643344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 CU AUTOUTILITARA A SERVICIULUI PUBLIC DE GOSPODARIRE COMUNALA AL COMUNEI ROSIA DE SECAS JUDETUL ALBA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2348"/>
        <a:ext cx="2856554" cy="580534"/>
      </dsp:txXfrm>
    </dsp:sp>
    <dsp:sp modelId="{6EC5E805-08FA-4895-8CA4-08082562C7BD}">
      <dsp:nvSpPr>
        <dsp:cNvPr id="0" name=""/>
        <dsp:cNvSpPr/>
      </dsp:nvSpPr>
      <dsp:spPr>
        <a:xfrm>
          <a:off x="52" y="1675"/>
          <a:ext cx="872402" cy="701878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15" y="35938"/>
        <a:ext cx="803876" cy="633352"/>
      </dsp:txXfrm>
    </dsp:sp>
    <dsp:sp modelId="{67D01082-9332-47DF-8279-5861B99B6E4E}">
      <dsp:nvSpPr>
        <dsp:cNvPr id="0" name=""/>
        <dsp:cNvSpPr/>
      </dsp:nvSpPr>
      <dsp:spPr>
        <a:xfrm rot="5400000">
          <a:off x="1250329" y="394641"/>
          <a:ext cx="2172240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Prin intermediul proiectului s-au urmarit imbunatatirea serviciilor de baza in  comuna Rosia de Secas, prin dotarea serviciului de gospodarire comunala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cu autoutilitară.</a:t>
          </a:r>
        </a:p>
      </dsp:txBody>
      <dsp:txXfrm rot="-5400000">
        <a:off x="827429" y="817541"/>
        <a:ext cx="3018040" cy="2172240"/>
      </dsp:txXfrm>
    </dsp:sp>
    <dsp:sp modelId="{676F0F9C-38DE-429C-852F-FD5801F46D45}">
      <dsp:nvSpPr>
        <dsp:cNvPr id="0" name=""/>
        <dsp:cNvSpPr/>
      </dsp:nvSpPr>
      <dsp:spPr>
        <a:xfrm>
          <a:off x="52" y="769742"/>
          <a:ext cx="827377" cy="226783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0131"/>
        <a:ext cx="746599" cy="2187060"/>
      </dsp:txXfrm>
    </dsp:sp>
    <dsp:sp modelId="{23447CCD-1B81-4231-9550-72B81D2CD4B5}">
      <dsp:nvSpPr>
        <dsp:cNvPr id="0" name=""/>
        <dsp:cNvSpPr/>
      </dsp:nvSpPr>
      <dsp:spPr>
        <a:xfrm rot="5400000">
          <a:off x="1808373" y="2133516"/>
          <a:ext cx="105902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ACHIZITIONAREA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UNEI</a:t>
          </a: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AUTOUTILITAR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</a:t>
          </a: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PENTRU  SERVICIULUI PUBLIC DE GOSPODARIRE COMUNALA AL COMUNEI ROSIA DE SECAS JUDETUL ALBA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668" y="3165919"/>
        <a:ext cx="2968735" cy="955626"/>
      </dsp:txXfrm>
    </dsp:sp>
    <dsp:sp modelId="{63568D48-0DAA-436B-A039-D707DEB774A9}">
      <dsp:nvSpPr>
        <dsp:cNvPr id="0" name=""/>
        <dsp:cNvSpPr/>
      </dsp:nvSpPr>
      <dsp:spPr>
        <a:xfrm>
          <a:off x="52" y="3103770"/>
          <a:ext cx="827333" cy="1323775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4157"/>
        <a:ext cx="746559" cy="1243001"/>
      </dsp:txXfrm>
    </dsp:sp>
    <dsp:sp modelId="{28FB0171-7E9F-4A24-A49B-3968FB810212}">
      <dsp:nvSpPr>
        <dsp:cNvPr id="0" name=""/>
        <dsp:cNvSpPr/>
      </dsp:nvSpPr>
      <dsp:spPr>
        <a:xfrm rot="5400000">
          <a:off x="1661553" y="3619931"/>
          <a:ext cx="1334577" cy="2945017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Imbunatatirea conditiilor de viata pentru populatia din comuna din Rosia de Secas prin asigurarea interventiei, in caz de necesitate asupra drumurior si strazilor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prin transportul materialelor necesare și a echipamentelor pentru intretinerea a</a:t>
          </a: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costamentelor si santurilor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.</a:t>
          </a:r>
        </a:p>
      </dsp:txBody>
      <dsp:txXfrm rot="-5400000">
        <a:off x="856334" y="4490300"/>
        <a:ext cx="2879868" cy="1204279"/>
      </dsp:txXfrm>
    </dsp:sp>
    <dsp:sp modelId="{A3D7207D-56C5-4FFB-88D0-51628AD11EE3}">
      <dsp:nvSpPr>
        <dsp:cNvPr id="0" name=""/>
        <dsp:cNvSpPr/>
      </dsp:nvSpPr>
      <dsp:spPr>
        <a:xfrm>
          <a:off x="52" y="4499134"/>
          <a:ext cx="902005" cy="1323775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4084" y="4543166"/>
        <a:ext cx="813941" cy="1235711"/>
      </dsp:txXfrm>
    </dsp:sp>
    <dsp:sp modelId="{6F97E8EC-0945-4C57-9BB0-ED664CA17D3D}">
      <dsp:nvSpPr>
        <dsp:cNvPr id="0" name=""/>
        <dsp:cNvSpPr/>
      </dsp:nvSpPr>
      <dsp:spPr>
        <a:xfrm rot="5400000">
          <a:off x="1829949" y="5098225"/>
          <a:ext cx="105902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Prin achiziti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 autoutilitarei</a:t>
          </a: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s-a imbunatatit calitatea serviciilor publice locale prin modernizarea si dotarea cu echipamente a  infrastructurii publice.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0819" y="6109053"/>
        <a:ext cx="2925584" cy="955626"/>
      </dsp:txXfrm>
    </dsp:sp>
    <dsp:sp modelId="{B39F83D9-F0B1-4873-A1B7-4B02D7C06550}">
      <dsp:nvSpPr>
        <dsp:cNvPr id="0" name=""/>
        <dsp:cNvSpPr/>
      </dsp:nvSpPr>
      <dsp:spPr>
        <a:xfrm>
          <a:off x="52" y="5894499"/>
          <a:ext cx="870713" cy="1323775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7004"/>
        <a:ext cx="785703" cy="123876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1B3587-5EE5-4D14-8F96-98B7733C2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4</cp:revision>
  <dcterms:created xsi:type="dcterms:W3CDTF">2025-07-07T11:20:00Z</dcterms:created>
  <dcterms:modified xsi:type="dcterms:W3CDTF">2025-07-11T06:10:00Z</dcterms:modified>
</cp:coreProperties>
</file>