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4491" w:rsidRPr="00694A56" w:rsidRDefault="00694A56" w:rsidP="00694A56">
      <w:pPr>
        <w:pStyle w:val="Listparagraf"/>
        <w:numPr>
          <w:ilvl w:val="0"/>
          <w:numId w:val="2"/>
        </w:numPr>
        <w:tabs>
          <w:tab w:val="left" w:pos="8475"/>
        </w:tabs>
        <w:suppressAutoHyphens/>
        <w:ind w:right="-540"/>
        <w:jc w:val="right"/>
        <w:rPr>
          <w:rFonts w:ascii="Trebuchet MS" w:eastAsia="Times New Roman" w:hAnsi="Trebuchet MS" w:cs="Times New Roman"/>
          <w:b/>
          <w:i/>
          <w:color w:val="339966"/>
          <w:sz w:val="24"/>
          <w:szCs w:val="24"/>
          <w:lang w:eastAsia="ar-SA"/>
        </w:rPr>
      </w:pPr>
      <w:proofErr w:type="spellStart"/>
      <w:r>
        <w:rPr>
          <w:rFonts w:ascii="Trebuchet MS" w:eastAsia="Times New Roman" w:hAnsi="Trebuchet MS" w:cs="Times New Roman"/>
          <w:b/>
          <w:i/>
          <w:color w:val="339966"/>
          <w:sz w:val="24"/>
          <w:szCs w:val="24"/>
          <w:lang w:eastAsia="ar-SA"/>
        </w:rPr>
        <w:t>Varianta</w:t>
      </w:r>
      <w:proofErr w:type="spellEnd"/>
      <w:r>
        <w:rPr>
          <w:rFonts w:ascii="Trebuchet MS" w:eastAsia="Times New Roman" w:hAnsi="Trebuchet MS" w:cs="Times New Roman"/>
          <w:b/>
          <w:i/>
          <w:color w:val="339966"/>
          <w:sz w:val="24"/>
          <w:szCs w:val="24"/>
          <w:lang w:eastAsia="ar-SA"/>
        </w:rPr>
        <w:t xml:space="preserve"> simplificat</w:t>
      </w:r>
      <w:r>
        <w:rPr>
          <w:rFonts w:ascii="Trebuchet MS" w:eastAsia="Times New Roman" w:hAnsi="Trebuchet MS" w:cs="Times New Roman"/>
          <w:b/>
          <w:i/>
          <w:color w:val="339966"/>
          <w:sz w:val="24"/>
          <w:szCs w:val="24"/>
          <w:lang w:val="ro-RO" w:eastAsia="ar-SA"/>
        </w:rPr>
        <w:t>ă-</w:t>
      </w:r>
      <w:bookmarkStart w:id="0" w:name="_GoBack"/>
      <w:bookmarkEnd w:id="0"/>
    </w:p>
    <w:p w:rsidR="00324F94" w:rsidRPr="00114491" w:rsidRDefault="00EC18AC" w:rsidP="00114491">
      <w:pPr>
        <w:shd w:val="clear" w:color="auto" w:fill="0070C0"/>
        <w:tabs>
          <w:tab w:val="left" w:pos="8475"/>
        </w:tabs>
        <w:suppressAutoHyphens/>
        <w:spacing w:after="0" w:line="240" w:lineRule="auto"/>
        <w:ind w:right="-540"/>
        <w:jc w:val="center"/>
        <w:rPr>
          <w:rFonts w:ascii="Trebuchet MS" w:eastAsia="Times New Roman" w:hAnsi="Trebuchet MS" w:cs="Times New Roman"/>
          <w:b/>
          <w:i/>
          <w:color w:val="FFFF00"/>
          <w:sz w:val="36"/>
          <w:szCs w:val="36"/>
          <w:lang w:eastAsia="ar-SA"/>
        </w:rPr>
      </w:pPr>
      <w:r w:rsidRPr="00114491">
        <w:rPr>
          <w:rFonts w:ascii="Trebuchet MS" w:eastAsia="Times New Roman" w:hAnsi="Trebuchet MS" w:cs="Times New Roman"/>
          <w:b/>
          <w:i/>
          <w:color w:val="FFFF00"/>
          <w:sz w:val="36"/>
          <w:szCs w:val="36"/>
          <w:lang w:eastAsia="ar-SA"/>
        </w:rPr>
        <w:t>APEL DE SELECȚIE PROIECTE</w:t>
      </w:r>
    </w:p>
    <w:p w:rsidR="005C2524" w:rsidRDefault="005C2524" w:rsidP="005C2524">
      <w:pPr>
        <w:tabs>
          <w:tab w:val="left" w:pos="8475"/>
        </w:tabs>
        <w:suppressAutoHyphens/>
        <w:spacing w:after="0" w:line="240" w:lineRule="auto"/>
        <w:ind w:right="-540"/>
        <w:jc w:val="center"/>
        <w:rPr>
          <w:rFonts w:ascii="Trebuchet MS" w:eastAsia="Times New Roman" w:hAnsi="Trebuchet MS" w:cs="Times New Roman"/>
          <w:b/>
          <w:i/>
          <w:color w:val="339966"/>
          <w:sz w:val="24"/>
          <w:szCs w:val="24"/>
          <w:lang w:eastAsia="ar-SA"/>
        </w:rPr>
      </w:pPr>
    </w:p>
    <w:p w:rsidR="00C32162" w:rsidRPr="005C2524" w:rsidRDefault="00C32162" w:rsidP="005C2524">
      <w:pPr>
        <w:tabs>
          <w:tab w:val="left" w:pos="8475"/>
        </w:tabs>
        <w:suppressAutoHyphens/>
        <w:spacing w:after="0" w:line="240" w:lineRule="auto"/>
        <w:ind w:right="-540"/>
        <w:rPr>
          <w:rFonts w:ascii="Trebuchet MS" w:hAnsi="Trebuchet MS"/>
          <w:sz w:val="24"/>
          <w:szCs w:val="24"/>
        </w:rPr>
      </w:pPr>
      <w:r w:rsidRPr="005C2524">
        <w:rPr>
          <w:rFonts w:ascii="Trebuchet MS" w:eastAsia="Times New Roman" w:hAnsi="Trebuchet MS" w:cs="Times New Roman"/>
          <w:b/>
          <w:i/>
          <w:sz w:val="24"/>
          <w:szCs w:val="24"/>
          <w:lang w:eastAsia="ar-SA"/>
        </w:rPr>
        <w:t>GRUPUL  DE ACŢIUNE LOCALĂ ASOCIAŢIA ŢARA SECAŞELOR ALBA-SIBIU</w:t>
      </w:r>
      <w:r w:rsidR="00324F94" w:rsidRPr="005C2524">
        <w:rPr>
          <w:rFonts w:ascii="Trebuchet MS" w:eastAsia="Times New Roman" w:hAnsi="Trebuchet MS" w:cs="Times New Roman"/>
          <w:b/>
          <w:i/>
          <w:sz w:val="24"/>
          <w:szCs w:val="24"/>
          <w:lang w:eastAsia="ar-SA"/>
        </w:rPr>
        <w:t xml:space="preserve"> </w:t>
      </w:r>
      <w:r w:rsidRPr="005C2524">
        <w:rPr>
          <w:rFonts w:ascii="Trebuchet MS" w:hAnsi="Trebuchet MS"/>
          <w:sz w:val="24"/>
          <w:szCs w:val="24"/>
        </w:rPr>
        <w:t xml:space="preserve">anunță public lansarea sesiunii de cerere de proiecte LEADER </w:t>
      </w:r>
      <w:r w:rsidR="00EC18AC" w:rsidRPr="005C2524">
        <w:rPr>
          <w:rFonts w:ascii="Trebuchet MS" w:hAnsi="Trebuchet MS"/>
          <w:sz w:val="24"/>
          <w:szCs w:val="24"/>
        </w:rPr>
        <w:t>:</w:t>
      </w:r>
    </w:p>
    <w:p w:rsidR="005C2524" w:rsidRPr="005C2524" w:rsidRDefault="005C2524" w:rsidP="005C2524">
      <w:pPr>
        <w:tabs>
          <w:tab w:val="left" w:pos="8475"/>
        </w:tabs>
        <w:suppressAutoHyphens/>
        <w:spacing w:after="0" w:line="240" w:lineRule="auto"/>
        <w:ind w:right="-540"/>
        <w:rPr>
          <w:rFonts w:ascii="Trebuchet MS" w:hAnsi="Trebuchet MS"/>
          <w:sz w:val="24"/>
          <w:szCs w:val="24"/>
        </w:rPr>
      </w:pPr>
    </w:p>
    <w:p w:rsidR="005C2524" w:rsidRDefault="00C32162" w:rsidP="005C2524">
      <w:pPr>
        <w:spacing w:line="240" w:lineRule="auto"/>
        <w:rPr>
          <w:rFonts w:ascii="Trebuchet MS" w:hAnsi="Trebuchet MS"/>
          <w:sz w:val="24"/>
          <w:szCs w:val="24"/>
        </w:rPr>
      </w:pPr>
      <w:r w:rsidRPr="005C2524">
        <w:rPr>
          <w:rFonts w:ascii="Trebuchet MS" w:hAnsi="Trebuchet MS"/>
          <w:sz w:val="24"/>
          <w:szCs w:val="24"/>
        </w:rPr>
        <w:t xml:space="preserve">Număr de referință al sesiunii </w:t>
      </w:r>
      <w:r w:rsidR="00EC18AC" w:rsidRPr="005C2524">
        <w:rPr>
          <w:rFonts w:ascii="Trebuchet MS" w:hAnsi="Trebuchet MS"/>
          <w:sz w:val="24"/>
          <w:szCs w:val="24"/>
        </w:rPr>
        <w:t xml:space="preserve">cererii de proiecte: </w:t>
      </w:r>
    </w:p>
    <w:p w:rsidR="00C32162" w:rsidRPr="005C2524" w:rsidRDefault="00EC18AC" w:rsidP="005C2524">
      <w:pPr>
        <w:spacing w:line="240" w:lineRule="auto"/>
        <w:rPr>
          <w:rFonts w:ascii="Trebuchet MS" w:hAnsi="Trebuchet MS"/>
          <w:sz w:val="24"/>
          <w:szCs w:val="24"/>
        </w:rPr>
      </w:pPr>
      <w:r w:rsidRPr="005C2524">
        <w:rPr>
          <w:rFonts w:ascii="Trebuchet MS" w:hAnsi="Trebuchet MS"/>
          <w:sz w:val="24"/>
          <w:szCs w:val="24"/>
        </w:rPr>
        <w:t xml:space="preserve">M19.2-M1/6B </w:t>
      </w:r>
      <w:r w:rsidR="00C32162" w:rsidRPr="005C2524">
        <w:rPr>
          <w:rFonts w:ascii="Trebuchet MS" w:hAnsi="Trebuchet MS"/>
          <w:sz w:val="24"/>
          <w:szCs w:val="24"/>
        </w:rPr>
        <w:t xml:space="preserve"> - 01/</w:t>
      </w:r>
      <w:r w:rsidR="00064436">
        <w:rPr>
          <w:rFonts w:ascii="Trebuchet MS" w:hAnsi="Trebuchet MS"/>
          <w:sz w:val="24"/>
          <w:szCs w:val="24"/>
        </w:rPr>
        <w:t>13.10</w:t>
      </w:r>
      <w:r w:rsidR="00C32162" w:rsidRPr="005C2524">
        <w:rPr>
          <w:rFonts w:ascii="Trebuchet MS" w:hAnsi="Trebuchet MS"/>
          <w:sz w:val="24"/>
          <w:szCs w:val="24"/>
        </w:rPr>
        <w:t xml:space="preserve">.2017- </w:t>
      </w:r>
      <w:r w:rsidR="00064436">
        <w:rPr>
          <w:rFonts w:ascii="Trebuchet MS" w:hAnsi="Trebuchet MS"/>
          <w:sz w:val="24"/>
          <w:szCs w:val="24"/>
        </w:rPr>
        <w:t>15.11</w:t>
      </w:r>
      <w:r w:rsidR="00C32162" w:rsidRPr="005C2524">
        <w:rPr>
          <w:rFonts w:ascii="Trebuchet MS" w:hAnsi="Trebuchet MS"/>
          <w:sz w:val="24"/>
          <w:szCs w:val="24"/>
        </w:rPr>
        <w:t>.2017</w:t>
      </w:r>
    </w:p>
    <w:p w:rsidR="00C32162" w:rsidRPr="005C2524" w:rsidRDefault="00C32162" w:rsidP="005C2524">
      <w:pPr>
        <w:spacing w:line="240" w:lineRule="auto"/>
        <w:rPr>
          <w:rFonts w:ascii="Trebuchet MS" w:hAnsi="Trebuchet MS"/>
          <w:sz w:val="24"/>
          <w:szCs w:val="24"/>
        </w:rPr>
      </w:pPr>
      <w:r w:rsidRPr="005C2524">
        <w:rPr>
          <w:rFonts w:ascii="Trebuchet MS" w:hAnsi="Trebuchet MS"/>
          <w:sz w:val="24"/>
          <w:szCs w:val="24"/>
        </w:rPr>
        <w:t>Data lansării apelului</w:t>
      </w:r>
      <w:r w:rsidR="00114491">
        <w:rPr>
          <w:rFonts w:ascii="Trebuchet MS" w:hAnsi="Trebuchet MS"/>
          <w:sz w:val="24"/>
          <w:szCs w:val="24"/>
        </w:rPr>
        <w:t>:</w:t>
      </w:r>
      <w:r w:rsidRPr="005C2524">
        <w:rPr>
          <w:rFonts w:ascii="Trebuchet MS" w:hAnsi="Trebuchet MS"/>
          <w:sz w:val="24"/>
          <w:szCs w:val="24"/>
        </w:rPr>
        <w:t xml:space="preserve"> </w:t>
      </w:r>
      <w:r w:rsidR="00064436">
        <w:rPr>
          <w:rFonts w:ascii="Trebuchet MS" w:hAnsi="Trebuchet MS"/>
          <w:sz w:val="24"/>
          <w:szCs w:val="24"/>
        </w:rPr>
        <w:t>13 OCTOMBRIE</w:t>
      </w:r>
      <w:r w:rsidRPr="005C2524">
        <w:rPr>
          <w:rFonts w:ascii="Trebuchet MS" w:hAnsi="Trebuchet MS"/>
          <w:sz w:val="24"/>
          <w:szCs w:val="24"/>
        </w:rPr>
        <w:t xml:space="preserve"> 2017 </w:t>
      </w:r>
    </w:p>
    <w:p w:rsidR="00C32162" w:rsidRPr="005C2524" w:rsidRDefault="00C32162" w:rsidP="005C2524">
      <w:pPr>
        <w:spacing w:line="240" w:lineRule="auto"/>
        <w:rPr>
          <w:rFonts w:ascii="Trebuchet MS" w:hAnsi="Trebuchet MS"/>
          <w:sz w:val="24"/>
          <w:szCs w:val="24"/>
        </w:rPr>
      </w:pPr>
      <w:r w:rsidRPr="005C2524">
        <w:rPr>
          <w:rFonts w:ascii="Trebuchet MS" w:hAnsi="Trebuchet MS"/>
          <w:sz w:val="24"/>
          <w:szCs w:val="24"/>
        </w:rPr>
        <w:t>Măsura de finanțare deschisa : MĂSURA M1/6B –</w:t>
      </w:r>
      <w:r w:rsidRPr="005C2524">
        <w:rPr>
          <w:rFonts w:ascii="Trebuchet MS" w:eastAsia="Calibri" w:hAnsi="Trebuchet MS" w:cs="Times New Roman"/>
          <w:sz w:val="24"/>
          <w:szCs w:val="24"/>
        </w:rPr>
        <w:t>,,</w:t>
      </w:r>
      <w:r w:rsidRPr="005C2524">
        <w:rPr>
          <w:rFonts w:ascii="Trebuchet MS" w:eastAsia="Calibri" w:hAnsi="Trebuchet MS" w:cs="Times New Roman"/>
          <w:b/>
          <w:sz w:val="24"/>
          <w:szCs w:val="24"/>
        </w:rPr>
        <w:t xml:space="preserve"> Dezvoltarea  si modernizarea  satelor din microregiunea </w:t>
      </w:r>
      <w:proofErr w:type="spellStart"/>
      <w:r w:rsidRPr="005C2524">
        <w:rPr>
          <w:rFonts w:ascii="Trebuchet MS" w:eastAsia="Calibri" w:hAnsi="Trebuchet MS" w:cs="Times New Roman"/>
          <w:b/>
          <w:sz w:val="24"/>
          <w:szCs w:val="24"/>
        </w:rPr>
        <w:t>Ţara</w:t>
      </w:r>
      <w:proofErr w:type="spellEnd"/>
      <w:r w:rsidRPr="005C2524">
        <w:rPr>
          <w:rFonts w:ascii="Trebuchet MS" w:eastAsia="Calibri" w:hAnsi="Trebuchet MS" w:cs="Times New Roman"/>
          <w:b/>
          <w:sz w:val="24"/>
          <w:szCs w:val="24"/>
        </w:rPr>
        <w:t xml:space="preserve"> </w:t>
      </w:r>
      <w:proofErr w:type="spellStart"/>
      <w:r w:rsidRPr="005C2524">
        <w:rPr>
          <w:rFonts w:ascii="Trebuchet MS" w:eastAsia="Calibri" w:hAnsi="Trebuchet MS" w:cs="Times New Roman"/>
          <w:b/>
          <w:sz w:val="24"/>
          <w:szCs w:val="24"/>
        </w:rPr>
        <w:t>Secașelor</w:t>
      </w:r>
      <w:proofErr w:type="spellEnd"/>
      <w:r w:rsidRPr="005C2524">
        <w:rPr>
          <w:rFonts w:ascii="Trebuchet MS" w:eastAsia="Calibri" w:hAnsi="Trebuchet MS" w:cs="Times New Roman"/>
          <w:sz w:val="24"/>
          <w:szCs w:val="24"/>
        </w:rPr>
        <w:t>”</w:t>
      </w:r>
    </w:p>
    <w:p w:rsidR="00C32162" w:rsidRPr="005C2524" w:rsidRDefault="00C32162" w:rsidP="005C2524">
      <w:pPr>
        <w:spacing w:line="240" w:lineRule="auto"/>
        <w:rPr>
          <w:rFonts w:ascii="Trebuchet MS" w:hAnsi="Trebuchet MS"/>
          <w:sz w:val="24"/>
          <w:szCs w:val="24"/>
        </w:rPr>
      </w:pPr>
      <w:r w:rsidRPr="005C2524">
        <w:rPr>
          <w:rFonts w:ascii="Trebuchet MS" w:hAnsi="Trebuchet MS"/>
          <w:sz w:val="24"/>
          <w:szCs w:val="24"/>
        </w:rPr>
        <w:t xml:space="preserve"> Beneficiari Eligibili: </w:t>
      </w:r>
    </w:p>
    <w:p w:rsidR="00C32162" w:rsidRPr="005C2524" w:rsidRDefault="00C32162" w:rsidP="005C2524">
      <w:pPr>
        <w:pStyle w:val="Default"/>
        <w:ind w:left="360"/>
        <w:rPr>
          <w:color w:val="auto"/>
        </w:rPr>
      </w:pPr>
      <w:r w:rsidRPr="005C2524">
        <w:rPr>
          <w:color w:val="auto"/>
        </w:rPr>
        <w:t xml:space="preserve">● </w:t>
      </w:r>
      <w:proofErr w:type="spellStart"/>
      <w:r w:rsidRPr="005C2524">
        <w:rPr>
          <w:color w:val="auto"/>
        </w:rPr>
        <w:t>autorităţi</w:t>
      </w:r>
      <w:proofErr w:type="spellEnd"/>
      <w:r w:rsidRPr="005C2524">
        <w:rPr>
          <w:color w:val="auto"/>
        </w:rPr>
        <w:t xml:space="preserve"> </w:t>
      </w:r>
      <w:proofErr w:type="spellStart"/>
      <w:r w:rsidRPr="005C2524">
        <w:rPr>
          <w:color w:val="auto"/>
        </w:rPr>
        <w:t>publice</w:t>
      </w:r>
      <w:proofErr w:type="spellEnd"/>
      <w:r w:rsidRPr="005C2524">
        <w:rPr>
          <w:color w:val="auto"/>
        </w:rPr>
        <w:t xml:space="preserve"> locale </w:t>
      </w:r>
      <w:proofErr w:type="spellStart"/>
      <w:r w:rsidRPr="005C2524">
        <w:rPr>
          <w:color w:val="auto"/>
        </w:rPr>
        <w:t>şi</w:t>
      </w:r>
      <w:proofErr w:type="spellEnd"/>
      <w:r w:rsidRPr="005C2524">
        <w:rPr>
          <w:color w:val="auto"/>
        </w:rPr>
        <w:t xml:space="preserve"> </w:t>
      </w:r>
      <w:proofErr w:type="spellStart"/>
      <w:r w:rsidRPr="005C2524">
        <w:rPr>
          <w:color w:val="auto"/>
        </w:rPr>
        <w:t>asociaţiile</w:t>
      </w:r>
      <w:proofErr w:type="spellEnd"/>
      <w:r w:rsidRPr="005C2524">
        <w:rPr>
          <w:color w:val="auto"/>
        </w:rPr>
        <w:t xml:space="preserve"> </w:t>
      </w:r>
      <w:proofErr w:type="spellStart"/>
      <w:r w:rsidRPr="005C2524">
        <w:rPr>
          <w:color w:val="auto"/>
        </w:rPr>
        <w:t>acestora</w:t>
      </w:r>
      <w:proofErr w:type="spellEnd"/>
      <w:r w:rsidRPr="005C2524">
        <w:rPr>
          <w:color w:val="auto"/>
        </w:rPr>
        <w:t xml:space="preserve"> (ADI-</w:t>
      </w:r>
      <w:proofErr w:type="spellStart"/>
      <w:r w:rsidRPr="005C2524">
        <w:rPr>
          <w:color w:val="auto"/>
        </w:rPr>
        <w:t>uri</w:t>
      </w:r>
      <w:proofErr w:type="spellEnd"/>
      <w:r w:rsidRPr="005C2524">
        <w:rPr>
          <w:color w:val="auto"/>
        </w:rPr>
        <w:t xml:space="preserve">) din </w:t>
      </w:r>
      <w:proofErr w:type="spellStart"/>
      <w:r w:rsidRPr="005C2524">
        <w:rPr>
          <w:color w:val="auto"/>
        </w:rPr>
        <w:t>teritoriul</w:t>
      </w:r>
      <w:proofErr w:type="spellEnd"/>
      <w:r w:rsidRPr="005C2524">
        <w:rPr>
          <w:color w:val="auto"/>
        </w:rPr>
        <w:t xml:space="preserve"> Gal Tara </w:t>
      </w:r>
      <w:proofErr w:type="spellStart"/>
      <w:r w:rsidRPr="005C2524">
        <w:rPr>
          <w:color w:val="auto"/>
        </w:rPr>
        <w:t>Secaselor</w:t>
      </w:r>
      <w:proofErr w:type="spellEnd"/>
      <w:r w:rsidRPr="005C2524">
        <w:rPr>
          <w:color w:val="auto"/>
        </w:rPr>
        <w:t xml:space="preserve"> Alba-Sibiu;</w:t>
      </w:r>
    </w:p>
    <w:p w:rsidR="00C32162" w:rsidRPr="005C2524" w:rsidRDefault="00C32162" w:rsidP="005C2524">
      <w:pPr>
        <w:pStyle w:val="Default"/>
        <w:ind w:firstLine="360"/>
        <w:rPr>
          <w:lang w:val="ro-RO"/>
        </w:rPr>
      </w:pPr>
      <w:r w:rsidRPr="005C2524">
        <w:rPr>
          <w:color w:val="auto"/>
        </w:rPr>
        <w:t xml:space="preserve"> ● </w:t>
      </w:r>
      <w:proofErr w:type="spellStart"/>
      <w:r w:rsidRPr="005C2524">
        <w:rPr>
          <w:color w:val="auto"/>
        </w:rPr>
        <w:t>Unități</w:t>
      </w:r>
      <w:proofErr w:type="spellEnd"/>
      <w:r w:rsidRPr="005C2524">
        <w:rPr>
          <w:color w:val="auto"/>
        </w:rPr>
        <w:t xml:space="preserve"> de cult din </w:t>
      </w:r>
      <w:proofErr w:type="spellStart"/>
      <w:r w:rsidRPr="005C2524">
        <w:rPr>
          <w:color w:val="auto"/>
        </w:rPr>
        <w:t>teritoriul</w:t>
      </w:r>
      <w:proofErr w:type="spellEnd"/>
      <w:r w:rsidRPr="005C2524">
        <w:rPr>
          <w:color w:val="auto"/>
        </w:rPr>
        <w:t xml:space="preserve"> Gal </w:t>
      </w:r>
      <w:proofErr w:type="spellStart"/>
      <w:r w:rsidRPr="005C2524">
        <w:rPr>
          <w:color w:val="auto"/>
        </w:rPr>
        <w:t>Țara</w:t>
      </w:r>
      <w:proofErr w:type="spellEnd"/>
      <w:r w:rsidRPr="005C2524">
        <w:rPr>
          <w:color w:val="auto"/>
        </w:rPr>
        <w:t xml:space="preserve"> </w:t>
      </w:r>
      <w:proofErr w:type="spellStart"/>
      <w:r w:rsidRPr="005C2524">
        <w:rPr>
          <w:color w:val="auto"/>
        </w:rPr>
        <w:t>Secașelor</w:t>
      </w:r>
      <w:proofErr w:type="spellEnd"/>
      <w:r w:rsidRPr="005C2524">
        <w:rPr>
          <w:color w:val="auto"/>
        </w:rPr>
        <w:t xml:space="preserve"> Alba-Sibiu - </w:t>
      </w:r>
      <w:proofErr w:type="spellStart"/>
      <w:r w:rsidRPr="005C2524">
        <w:rPr>
          <w:color w:val="auto"/>
        </w:rPr>
        <w:t>doar</w:t>
      </w:r>
      <w:proofErr w:type="spellEnd"/>
      <w:r w:rsidRPr="005C2524">
        <w:rPr>
          <w:color w:val="auto"/>
        </w:rPr>
        <w:t xml:space="preserve"> </w:t>
      </w:r>
      <w:proofErr w:type="spellStart"/>
      <w:r w:rsidRPr="005C2524">
        <w:rPr>
          <w:color w:val="auto"/>
        </w:rPr>
        <w:t>pentru</w:t>
      </w:r>
      <w:proofErr w:type="spellEnd"/>
      <w:r w:rsidRPr="005C2524">
        <w:rPr>
          <w:color w:val="auto"/>
        </w:rPr>
        <w:t xml:space="preserve"> </w:t>
      </w:r>
      <w:proofErr w:type="spellStart"/>
      <w:r w:rsidRPr="005C2524">
        <w:rPr>
          <w:color w:val="auto"/>
        </w:rPr>
        <w:t>capele</w:t>
      </w:r>
      <w:proofErr w:type="spellEnd"/>
      <w:r w:rsidRPr="005C2524">
        <w:rPr>
          <w:lang w:val="ro-RO"/>
        </w:rPr>
        <w:t>;</w:t>
      </w:r>
    </w:p>
    <w:p w:rsidR="00EC18AC" w:rsidRPr="005C2524" w:rsidRDefault="00EC18AC" w:rsidP="005C2524">
      <w:pPr>
        <w:pStyle w:val="Default"/>
        <w:ind w:firstLine="360"/>
        <w:rPr>
          <w:color w:val="auto"/>
        </w:rPr>
      </w:pPr>
    </w:p>
    <w:p w:rsidR="00C32162" w:rsidRPr="005C2524" w:rsidRDefault="00C32162" w:rsidP="005C2524">
      <w:pPr>
        <w:spacing w:line="240" w:lineRule="auto"/>
        <w:rPr>
          <w:rFonts w:ascii="Trebuchet MS" w:hAnsi="Trebuchet MS"/>
          <w:sz w:val="24"/>
          <w:szCs w:val="24"/>
        </w:rPr>
      </w:pPr>
      <w:r w:rsidRPr="005C2524">
        <w:rPr>
          <w:rFonts w:ascii="Trebuchet MS" w:hAnsi="Trebuchet MS"/>
          <w:sz w:val="24"/>
          <w:szCs w:val="24"/>
        </w:rPr>
        <w:t xml:space="preserve">Fondul nerambursabil total disponibil:  1 527 055 </w:t>
      </w:r>
      <w:r w:rsidR="005C2524">
        <w:rPr>
          <w:rFonts w:ascii="Trebuchet MS" w:hAnsi="Trebuchet MS"/>
          <w:sz w:val="24"/>
          <w:szCs w:val="24"/>
        </w:rPr>
        <w:t>euro.</w:t>
      </w:r>
    </w:p>
    <w:p w:rsidR="00C32162" w:rsidRPr="005C2524" w:rsidRDefault="00C32162" w:rsidP="005C2524">
      <w:pPr>
        <w:spacing w:line="240" w:lineRule="auto"/>
        <w:rPr>
          <w:rFonts w:ascii="Trebuchet MS" w:hAnsi="Trebuchet MS"/>
          <w:sz w:val="24"/>
          <w:szCs w:val="24"/>
        </w:rPr>
      </w:pPr>
      <w:r w:rsidRPr="005C2524">
        <w:rPr>
          <w:rFonts w:ascii="Trebuchet MS" w:hAnsi="Trebuchet MS"/>
          <w:sz w:val="24"/>
          <w:szCs w:val="24"/>
        </w:rPr>
        <w:t xml:space="preserve">Suma maximă nerambursabilă/proiect: 61000 de euro/proiect </w:t>
      </w:r>
    </w:p>
    <w:p w:rsidR="00C32162" w:rsidRPr="005C2524" w:rsidRDefault="00C32162" w:rsidP="005C2524">
      <w:pPr>
        <w:spacing w:line="240" w:lineRule="auto"/>
        <w:rPr>
          <w:rFonts w:ascii="Trebuchet MS" w:hAnsi="Trebuchet MS"/>
          <w:sz w:val="24"/>
          <w:szCs w:val="24"/>
          <w:lang w:val="fr-FR"/>
        </w:rPr>
      </w:pPr>
      <w:r w:rsidRPr="005C2524">
        <w:rPr>
          <w:rFonts w:ascii="Trebuchet MS" w:hAnsi="Trebuchet MS"/>
          <w:sz w:val="24"/>
          <w:szCs w:val="24"/>
        </w:rPr>
        <w:t>Intensitatea sprijinului:</w:t>
      </w:r>
    </w:p>
    <w:p w:rsidR="00C32162" w:rsidRPr="005C2524" w:rsidRDefault="00C32162" w:rsidP="005C2524">
      <w:pPr>
        <w:pStyle w:val="Listparagraf"/>
        <w:numPr>
          <w:ilvl w:val="0"/>
          <w:numId w:val="1"/>
        </w:numPr>
        <w:rPr>
          <w:rFonts w:ascii="Trebuchet MS" w:hAnsi="Trebuchet MS"/>
          <w:sz w:val="24"/>
          <w:szCs w:val="24"/>
          <w:lang w:val="fr-FR"/>
        </w:rPr>
      </w:pPr>
      <w:r w:rsidRPr="005C2524">
        <w:rPr>
          <w:rFonts w:ascii="Trebuchet MS" w:hAnsi="Trebuchet MS"/>
          <w:sz w:val="24"/>
          <w:szCs w:val="24"/>
          <w:lang w:val="fr-FR"/>
        </w:rPr>
        <w:t>100%</w:t>
      </w:r>
      <w:r w:rsidRPr="005C2524">
        <w:rPr>
          <w:rFonts w:ascii="Trebuchet MS" w:hAnsi="Trebuchet MS"/>
          <w:sz w:val="24"/>
          <w:szCs w:val="24"/>
          <w:lang w:val="ro-RO"/>
        </w:rPr>
        <w:t xml:space="preserve"> pentru in</w:t>
      </w:r>
      <w:r w:rsidR="005C2524">
        <w:rPr>
          <w:rFonts w:ascii="Trebuchet MS" w:hAnsi="Trebuchet MS"/>
          <w:sz w:val="24"/>
          <w:szCs w:val="24"/>
          <w:lang w:val="ro-RO"/>
        </w:rPr>
        <w:t xml:space="preserve">vestiții negeneratoare de </w:t>
      </w:r>
      <w:proofErr w:type="gramStart"/>
      <w:r w:rsidR="005C2524">
        <w:rPr>
          <w:rFonts w:ascii="Trebuchet MS" w:hAnsi="Trebuchet MS"/>
          <w:sz w:val="24"/>
          <w:szCs w:val="24"/>
          <w:lang w:val="ro-RO"/>
        </w:rPr>
        <w:t>venit;</w:t>
      </w:r>
      <w:proofErr w:type="gramEnd"/>
    </w:p>
    <w:p w:rsidR="00C32162" w:rsidRPr="005C2524" w:rsidRDefault="00C32162" w:rsidP="005C2524">
      <w:pPr>
        <w:pStyle w:val="Listparagraf"/>
        <w:numPr>
          <w:ilvl w:val="0"/>
          <w:numId w:val="1"/>
        </w:numPr>
        <w:rPr>
          <w:rFonts w:ascii="Trebuchet MS" w:hAnsi="Trebuchet MS"/>
          <w:sz w:val="24"/>
          <w:szCs w:val="24"/>
          <w:lang w:val="fr-FR"/>
        </w:rPr>
      </w:pPr>
      <w:r w:rsidRPr="005C2524">
        <w:rPr>
          <w:rFonts w:ascii="Trebuchet MS" w:hAnsi="Trebuchet MS"/>
          <w:sz w:val="24"/>
          <w:szCs w:val="24"/>
          <w:lang w:val="ro-RO"/>
        </w:rPr>
        <w:t>100</w:t>
      </w:r>
      <w:r w:rsidRPr="005C2524">
        <w:rPr>
          <w:rFonts w:ascii="Trebuchet MS" w:hAnsi="Trebuchet MS"/>
          <w:sz w:val="24"/>
          <w:szCs w:val="24"/>
          <w:lang w:val="fr-FR"/>
        </w:rPr>
        <w:t>%</w:t>
      </w:r>
      <w:r w:rsidRPr="005C2524">
        <w:rPr>
          <w:rFonts w:ascii="Trebuchet MS" w:hAnsi="Trebuchet MS"/>
          <w:sz w:val="24"/>
          <w:szCs w:val="24"/>
          <w:lang w:val="ro-RO"/>
        </w:rPr>
        <w:t xml:space="preserve"> pentru investiții generatoare</w:t>
      </w:r>
      <w:r w:rsidR="005C2524">
        <w:rPr>
          <w:rFonts w:ascii="Trebuchet MS" w:hAnsi="Trebuchet MS"/>
          <w:sz w:val="24"/>
          <w:szCs w:val="24"/>
          <w:lang w:val="ro-RO"/>
        </w:rPr>
        <w:t xml:space="preserve"> de venit cu </w:t>
      </w:r>
      <w:proofErr w:type="spellStart"/>
      <w:r w:rsidR="005C2524">
        <w:rPr>
          <w:rFonts w:ascii="Trebuchet MS" w:hAnsi="Trebuchet MS"/>
          <w:sz w:val="24"/>
          <w:szCs w:val="24"/>
          <w:lang w:val="ro-RO"/>
        </w:rPr>
        <w:t>utiliatate</w:t>
      </w:r>
      <w:proofErr w:type="spellEnd"/>
      <w:r w:rsidR="005C2524">
        <w:rPr>
          <w:rFonts w:ascii="Trebuchet MS" w:hAnsi="Trebuchet MS"/>
          <w:sz w:val="24"/>
          <w:szCs w:val="24"/>
          <w:lang w:val="ro-RO"/>
        </w:rPr>
        <w:t xml:space="preserve"> publică;</w:t>
      </w:r>
    </w:p>
    <w:p w:rsidR="00C32162" w:rsidRPr="005C2524" w:rsidRDefault="00C32162" w:rsidP="005C2524">
      <w:pPr>
        <w:pStyle w:val="Listparagraf"/>
        <w:numPr>
          <w:ilvl w:val="0"/>
          <w:numId w:val="1"/>
        </w:numPr>
        <w:rPr>
          <w:rFonts w:ascii="Trebuchet MS" w:hAnsi="Trebuchet MS"/>
          <w:sz w:val="24"/>
          <w:szCs w:val="24"/>
          <w:lang w:val="fr-FR"/>
        </w:rPr>
      </w:pPr>
      <w:r w:rsidRPr="005C2524">
        <w:rPr>
          <w:rFonts w:ascii="Trebuchet MS" w:hAnsi="Trebuchet MS"/>
          <w:sz w:val="24"/>
          <w:szCs w:val="24"/>
          <w:lang w:val="ro-RO"/>
        </w:rPr>
        <w:t>90</w:t>
      </w:r>
      <w:r w:rsidRPr="005C2524">
        <w:rPr>
          <w:rFonts w:ascii="Trebuchet MS" w:hAnsi="Trebuchet MS"/>
          <w:sz w:val="24"/>
          <w:szCs w:val="24"/>
          <w:lang w:val="fr-FR"/>
        </w:rPr>
        <w:t>%</w:t>
      </w:r>
      <w:r w:rsidRPr="005C2524">
        <w:rPr>
          <w:rFonts w:ascii="Trebuchet MS" w:hAnsi="Trebuchet MS"/>
          <w:sz w:val="24"/>
          <w:szCs w:val="24"/>
          <w:lang w:val="ro-RO"/>
        </w:rPr>
        <w:t xml:space="preserve"> pentru investiții </w:t>
      </w:r>
      <w:proofErr w:type="spellStart"/>
      <w:r w:rsidRPr="005C2524">
        <w:rPr>
          <w:rFonts w:ascii="Trebuchet MS" w:hAnsi="Trebuchet MS"/>
          <w:sz w:val="24"/>
          <w:szCs w:val="24"/>
          <w:lang w:val="ro-RO"/>
        </w:rPr>
        <w:t>generetaoare</w:t>
      </w:r>
      <w:proofErr w:type="spellEnd"/>
      <w:r w:rsidRPr="005C2524">
        <w:rPr>
          <w:rFonts w:ascii="Trebuchet MS" w:hAnsi="Trebuchet MS"/>
          <w:sz w:val="24"/>
          <w:szCs w:val="24"/>
          <w:lang w:val="ro-RO"/>
        </w:rPr>
        <w:t xml:space="preserve"> de venit pentru cheltuielile eligibile din proiect.</w:t>
      </w:r>
    </w:p>
    <w:p w:rsidR="00C32162" w:rsidRPr="005C2524" w:rsidRDefault="00C32162" w:rsidP="005C2524">
      <w:pPr>
        <w:spacing w:line="240" w:lineRule="auto"/>
        <w:rPr>
          <w:rFonts w:ascii="Trebuchet MS" w:hAnsi="Trebuchet MS"/>
          <w:sz w:val="24"/>
          <w:szCs w:val="24"/>
        </w:rPr>
      </w:pPr>
      <w:r w:rsidRPr="005C2524">
        <w:rPr>
          <w:rFonts w:ascii="Trebuchet MS" w:hAnsi="Trebuchet MS"/>
          <w:sz w:val="24"/>
          <w:szCs w:val="24"/>
        </w:rPr>
        <w:t xml:space="preserve">Data limită pentru depunerea proiectelor : </w:t>
      </w:r>
      <w:r w:rsidR="00064436">
        <w:rPr>
          <w:rFonts w:ascii="Trebuchet MS" w:hAnsi="Trebuchet MS"/>
          <w:sz w:val="24"/>
          <w:szCs w:val="24"/>
        </w:rPr>
        <w:t>15 NOIEMBRIE</w:t>
      </w:r>
      <w:r w:rsidRPr="005C2524">
        <w:rPr>
          <w:rFonts w:ascii="Trebuchet MS" w:hAnsi="Trebuchet MS"/>
          <w:sz w:val="24"/>
          <w:szCs w:val="24"/>
        </w:rPr>
        <w:t xml:space="preserve"> 2017 </w:t>
      </w:r>
    </w:p>
    <w:p w:rsidR="00EC18AC" w:rsidRPr="005C2524" w:rsidRDefault="00C32162" w:rsidP="005C2524">
      <w:pPr>
        <w:spacing w:line="240" w:lineRule="auto"/>
        <w:rPr>
          <w:rFonts w:ascii="Trebuchet MS" w:hAnsi="Trebuchet MS"/>
          <w:sz w:val="24"/>
          <w:szCs w:val="24"/>
        </w:rPr>
      </w:pPr>
      <w:r w:rsidRPr="005C2524">
        <w:rPr>
          <w:rFonts w:ascii="Trebuchet MS" w:hAnsi="Trebuchet MS"/>
          <w:sz w:val="24"/>
          <w:szCs w:val="24"/>
        </w:rPr>
        <w:t xml:space="preserve">Depunerea proiectelor  se poate face  in perioada : </w:t>
      </w:r>
      <w:r w:rsidR="00816B73">
        <w:rPr>
          <w:rFonts w:ascii="Trebuchet MS" w:hAnsi="Trebuchet MS"/>
          <w:sz w:val="24"/>
          <w:szCs w:val="24"/>
        </w:rPr>
        <w:t>13 octombrie – 15 noiembrie</w:t>
      </w:r>
      <w:r w:rsidRPr="005C2524">
        <w:rPr>
          <w:rFonts w:ascii="Trebuchet MS" w:hAnsi="Trebuchet MS"/>
          <w:sz w:val="24"/>
          <w:szCs w:val="24"/>
        </w:rPr>
        <w:t xml:space="preserve"> 2017, în fiecare zi l</w:t>
      </w:r>
      <w:r w:rsidR="00EC18AC" w:rsidRPr="005C2524">
        <w:rPr>
          <w:rFonts w:ascii="Trebuchet MS" w:hAnsi="Trebuchet MS"/>
          <w:sz w:val="24"/>
          <w:szCs w:val="24"/>
        </w:rPr>
        <w:t>ucrătoare, între orele 9.00 – 16.00, la S</w:t>
      </w:r>
      <w:r w:rsidRPr="005C2524">
        <w:rPr>
          <w:rFonts w:ascii="Trebuchet MS" w:hAnsi="Trebuchet MS"/>
          <w:sz w:val="24"/>
          <w:szCs w:val="24"/>
        </w:rPr>
        <w:t xml:space="preserve">ediul GAL Țara </w:t>
      </w:r>
      <w:proofErr w:type="spellStart"/>
      <w:r w:rsidRPr="005C2524">
        <w:rPr>
          <w:rFonts w:ascii="Trebuchet MS" w:hAnsi="Trebuchet MS"/>
          <w:sz w:val="24"/>
          <w:szCs w:val="24"/>
        </w:rPr>
        <w:t>Secașelor</w:t>
      </w:r>
      <w:proofErr w:type="spellEnd"/>
      <w:r w:rsidRPr="005C2524">
        <w:rPr>
          <w:rFonts w:ascii="Trebuchet MS" w:hAnsi="Trebuchet MS"/>
          <w:sz w:val="24"/>
          <w:szCs w:val="24"/>
        </w:rPr>
        <w:t xml:space="preserve"> Alba-Sibiu, comuna Ciugud, nr.141, </w:t>
      </w:r>
      <w:proofErr w:type="spellStart"/>
      <w:r w:rsidRPr="005C2524">
        <w:rPr>
          <w:rFonts w:ascii="Trebuchet MS" w:hAnsi="Trebuchet MS"/>
          <w:sz w:val="24"/>
          <w:szCs w:val="24"/>
        </w:rPr>
        <w:t>judetul</w:t>
      </w:r>
      <w:proofErr w:type="spellEnd"/>
      <w:r w:rsidRPr="005C2524">
        <w:rPr>
          <w:rFonts w:ascii="Trebuchet MS" w:hAnsi="Trebuchet MS"/>
          <w:sz w:val="24"/>
          <w:szCs w:val="24"/>
        </w:rPr>
        <w:t xml:space="preserve"> Alba. </w:t>
      </w:r>
    </w:p>
    <w:p w:rsidR="00EC18AC" w:rsidRPr="005C2524" w:rsidRDefault="00C32162" w:rsidP="005C2524">
      <w:pPr>
        <w:spacing w:line="240" w:lineRule="auto"/>
        <w:rPr>
          <w:rFonts w:ascii="Trebuchet MS" w:hAnsi="Trebuchet MS"/>
          <w:sz w:val="24"/>
          <w:szCs w:val="24"/>
        </w:rPr>
      </w:pPr>
      <w:bookmarkStart w:id="1" w:name="_Hlk495047447"/>
      <w:r w:rsidRPr="005C2524">
        <w:rPr>
          <w:rFonts w:ascii="Trebuchet MS" w:hAnsi="Trebuchet MS"/>
          <w:sz w:val="24"/>
          <w:szCs w:val="24"/>
        </w:rPr>
        <w:t xml:space="preserve">Date de contact: </w:t>
      </w:r>
      <w:r w:rsidR="00EC18AC" w:rsidRPr="005C2524">
        <w:rPr>
          <w:rFonts w:ascii="Trebuchet MS" w:hAnsi="Trebuchet MS"/>
          <w:sz w:val="24"/>
          <w:szCs w:val="24"/>
        </w:rPr>
        <w:t xml:space="preserve">Pop Dan Doru -Manager </w:t>
      </w:r>
      <w:r w:rsidRPr="005C2524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EC18AC" w:rsidRPr="005C2524">
        <w:rPr>
          <w:rFonts w:ascii="Trebuchet MS" w:hAnsi="Trebuchet MS"/>
          <w:sz w:val="24"/>
          <w:szCs w:val="24"/>
        </w:rPr>
        <w:t>Arsu</w:t>
      </w:r>
      <w:proofErr w:type="spellEnd"/>
      <w:r w:rsidR="00EC18AC" w:rsidRPr="005C2524">
        <w:rPr>
          <w:rFonts w:ascii="Trebuchet MS" w:hAnsi="Trebuchet MS"/>
          <w:sz w:val="24"/>
          <w:szCs w:val="24"/>
        </w:rPr>
        <w:t xml:space="preserve"> Marius -</w:t>
      </w:r>
      <w:r w:rsidR="00AC7187">
        <w:rPr>
          <w:rFonts w:ascii="Trebuchet MS" w:hAnsi="Trebuchet MS"/>
          <w:sz w:val="24"/>
          <w:szCs w:val="24"/>
        </w:rPr>
        <w:t xml:space="preserve"> </w:t>
      </w:r>
      <w:r w:rsidR="00EC18AC" w:rsidRPr="005C2524">
        <w:rPr>
          <w:rFonts w:ascii="Trebuchet MS" w:hAnsi="Trebuchet MS"/>
          <w:sz w:val="24"/>
          <w:szCs w:val="24"/>
        </w:rPr>
        <w:t>responsabil tehnic, tel.</w:t>
      </w:r>
      <w:r w:rsidR="00AC7187">
        <w:rPr>
          <w:rFonts w:ascii="Trebuchet MS" w:hAnsi="Trebuchet MS"/>
          <w:sz w:val="24"/>
          <w:szCs w:val="24"/>
        </w:rPr>
        <w:t>0258841205, interior 1016</w:t>
      </w:r>
      <w:r w:rsidRPr="005C2524">
        <w:rPr>
          <w:rFonts w:ascii="Trebuchet MS" w:hAnsi="Trebuchet MS"/>
          <w:sz w:val="24"/>
          <w:szCs w:val="24"/>
        </w:rPr>
        <w:t xml:space="preserve">, email: </w:t>
      </w:r>
      <w:r w:rsidR="00EC18AC" w:rsidRPr="005C2524">
        <w:rPr>
          <w:rFonts w:ascii="Trebuchet MS" w:hAnsi="Trebuchet MS"/>
          <w:sz w:val="24"/>
          <w:szCs w:val="24"/>
        </w:rPr>
        <w:t>asociatiatara</w:t>
      </w:r>
      <w:hyperlink r:id="rId7" w:history="1">
        <w:r w:rsidR="00EC18AC" w:rsidRPr="005C2524">
          <w:rPr>
            <w:rStyle w:val="Hyperlink"/>
            <w:rFonts w:ascii="Trebuchet MS" w:hAnsi="Trebuchet MS"/>
            <w:color w:val="auto"/>
            <w:sz w:val="24"/>
            <w:szCs w:val="24"/>
            <w:u w:val="none"/>
          </w:rPr>
          <w:t>secaselor@yahoo.com</w:t>
        </w:r>
      </w:hyperlink>
    </w:p>
    <w:bookmarkEnd w:id="1"/>
    <w:p w:rsidR="00C643D9" w:rsidRPr="005C2524" w:rsidRDefault="00C32162" w:rsidP="005C2524">
      <w:pPr>
        <w:spacing w:line="240" w:lineRule="auto"/>
        <w:rPr>
          <w:rFonts w:ascii="Trebuchet MS" w:hAnsi="Trebuchet MS"/>
          <w:sz w:val="24"/>
          <w:szCs w:val="24"/>
        </w:rPr>
      </w:pPr>
      <w:r w:rsidRPr="005C2524">
        <w:rPr>
          <w:rFonts w:ascii="Trebuchet MS" w:hAnsi="Trebuchet MS"/>
          <w:sz w:val="24"/>
          <w:szCs w:val="24"/>
        </w:rPr>
        <w:t xml:space="preserve">Pentru mai multe informații, vă invităm să consultați variantele detaliate ale apelurilor, disponibile în format electronic sau tipărit, la sediul GAL sau pe site-ul asociației. </w:t>
      </w:r>
      <w:proofErr w:type="spellStart"/>
      <w:r w:rsidRPr="005C2524">
        <w:rPr>
          <w:rFonts w:ascii="Trebuchet MS" w:hAnsi="Trebuchet MS"/>
          <w:sz w:val="24"/>
          <w:szCs w:val="24"/>
        </w:rPr>
        <w:t>Informaţii</w:t>
      </w:r>
      <w:proofErr w:type="spellEnd"/>
      <w:r w:rsidRPr="005C2524">
        <w:rPr>
          <w:rFonts w:ascii="Trebuchet MS" w:hAnsi="Trebuchet MS"/>
          <w:sz w:val="24"/>
          <w:szCs w:val="24"/>
        </w:rPr>
        <w:t xml:space="preserve"> detaliate privind accesarea și derularea măsurii sunt cuprinse în Ghidul Solicitantului, disponibil pe site-ul www.</w:t>
      </w:r>
      <w:r w:rsidR="005C2524" w:rsidRPr="005C2524">
        <w:rPr>
          <w:rFonts w:ascii="Trebuchet MS" w:hAnsi="Trebuchet MS"/>
          <w:sz w:val="24"/>
          <w:szCs w:val="24"/>
        </w:rPr>
        <w:t>tarasecaselor</w:t>
      </w:r>
      <w:r w:rsidRPr="005C2524">
        <w:rPr>
          <w:rFonts w:ascii="Trebuchet MS" w:hAnsi="Trebuchet MS"/>
          <w:sz w:val="24"/>
          <w:szCs w:val="24"/>
        </w:rPr>
        <w:t>.ro</w:t>
      </w:r>
    </w:p>
    <w:sectPr w:rsidR="00C643D9" w:rsidRPr="005C2524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36756" w:rsidRDefault="00836756" w:rsidP="00C32162">
      <w:pPr>
        <w:spacing w:after="0" w:line="240" w:lineRule="auto"/>
      </w:pPr>
      <w:r>
        <w:separator/>
      </w:r>
    </w:p>
  </w:endnote>
  <w:endnote w:type="continuationSeparator" w:id="0">
    <w:p w:rsidR="00836756" w:rsidRDefault="00836756" w:rsidP="00C321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SymbolMT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4491" w:rsidRDefault="00114491" w:rsidP="00114491">
    <w:pPr>
      <w:pStyle w:val="Subsol"/>
      <w:shd w:val="clear" w:color="auto" w:fill="0070C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36756" w:rsidRDefault="00836756" w:rsidP="00C32162">
      <w:pPr>
        <w:spacing w:after="0" w:line="240" w:lineRule="auto"/>
      </w:pPr>
      <w:r>
        <w:separator/>
      </w:r>
    </w:p>
  </w:footnote>
  <w:footnote w:type="continuationSeparator" w:id="0">
    <w:p w:rsidR="00836756" w:rsidRDefault="00836756" w:rsidP="00C321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32162" w:rsidRPr="00AC2737" w:rsidRDefault="00C32162" w:rsidP="00324F94">
    <w:pPr>
      <w:tabs>
        <w:tab w:val="left" w:pos="8475"/>
      </w:tabs>
      <w:suppressAutoHyphens/>
      <w:spacing w:line="240" w:lineRule="auto"/>
      <w:ind w:right="-540"/>
      <w:rPr>
        <w:rFonts w:ascii="Times New Roman" w:eastAsia="Times New Roman" w:hAnsi="Times New Roman" w:cs="Times New Roman"/>
        <w:sz w:val="24"/>
        <w:szCs w:val="24"/>
        <w:lang w:eastAsia="ar-SA"/>
      </w:rPr>
    </w:pPr>
    <w:bookmarkStart w:id="2" w:name="_Hlk492627377"/>
    <w:bookmarkStart w:id="3" w:name="_Hlk492627378"/>
    <w:bookmarkStart w:id="4" w:name="_Hlk492627379"/>
    <w:r w:rsidRPr="00AC2737">
      <w:rPr>
        <w:rFonts w:ascii="Times New Roman" w:eastAsia="Times New Roman" w:hAnsi="Times New Roman" w:cs="Times New Roman"/>
        <w:noProof/>
        <w:sz w:val="24"/>
        <w:szCs w:val="24"/>
        <w:lang w:val="en-US"/>
      </w:rPr>
      <w:drawing>
        <wp:inline distT="0" distB="0" distL="0" distR="0" wp14:anchorId="03F63EF7" wp14:editId="18DA3FE8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AC2737">
      <w:rPr>
        <w:rFonts w:ascii="Times New Roman" w:eastAsia="Times New Roman" w:hAnsi="Times New Roman" w:cs="Times New Roman"/>
        <w:noProof/>
        <w:sz w:val="24"/>
        <w:szCs w:val="24"/>
        <w:lang w:val="en-US"/>
      </w:rPr>
      <w:drawing>
        <wp:inline distT="0" distB="0" distL="0" distR="0" wp14:anchorId="07D26746" wp14:editId="2DD0A08D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AC2737">
      <w:rPr>
        <w:rFonts w:ascii="Calibri" w:eastAsia="Calibri" w:hAnsi="Calibri" w:cs="Times New Roman"/>
        <w:noProof/>
        <w:sz w:val="20"/>
        <w:szCs w:val="20"/>
        <w:lang w:val="en-US"/>
      </w:rPr>
      <w:drawing>
        <wp:inline distT="0" distB="0" distL="0" distR="0" wp14:anchorId="37AC1CF0" wp14:editId="60DEE340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AC2737">
      <w:rPr>
        <w:rFonts w:ascii="Times New Roman" w:eastAsia="Times New Roman" w:hAnsi="Times New Roman" w:cs="Times New Roman"/>
        <w:noProof/>
        <w:sz w:val="24"/>
        <w:szCs w:val="24"/>
        <w:lang w:val="en-US"/>
      </w:rPr>
      <w:drawing>
        <wp:inline distT="0" distB="0" distL="0" distR="0" wp14:anchorId="61C0F3B3" wp14:editId="425217FB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</w:t>
    </w:r>
    <w:r w:rsidRPr="00AC2737">
      <w:rPr>
        <w:rFonts w:ascii="Calibri" w:eastAsia="Calibri" w:hAnsi="Calibri" w:cs="Times New Roman"/>
        <w:noProof/>
        <w:sz w:val="20"/>
        <w:szCs w:val="20"/>
        <w:lang w:val="en-US"/>
      </w:rPr>
      <w:drawing>
        <wp:inline distT="0" distB="0" distL="0" distR="0" wp14:anchorId="626EDEFC" wp14:editId="526D4B7A">
          <wp:extent cx="914400" cy="800100"/>
          <wp:effectExtent l="0" t="0" r="0" b="0"/>
          <wp:docPr id="1" name="Imagine 1" descr="untitl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" descr="untitled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32162" w:rsidRPr="00AC2737" w:rsidRDefault="00C32162" w:rsidP="005C2524">
    <w:pPr>
      <w:tabs>
        <w:tab w:val="left" w:pos="8475"/>
      </w:tabs>
      <w:suppressAutoHyphens/>
      <w:spacing w:after="0" w:line="240" w:lineRule="auto"/>
      <w:ind w:right="-540"/>
      <w:rPr>
        <w:rFonts w:ascii="Times New Roman" w:eastAsia="Times New Roman" w:hAnsi="Times New Roman" w:cs="Times New Roman"/>
        <w:b/>
        <w:i/>
        <w:color w:val="339966"/>
        <w:sz w:val="28"/>
        <w:szCs w:val="28"/>
        <w:lang w:eastAsia="ar-SA"/>
      </w:rPr>
    </w:pP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  </w:t>
    </w:r>
    <w:r w:rsidRPr="00AC2737">
      <w:rPr>
        <w:rFonts w:ascii="Times New Roman" w:eastAsia="Times New Roman" w:hAnsi="Times New Roman" w:cs="Times New Roman"/>
        <w:b/>
        <w:i/>
        <w:color w:val="339966"/>
        <w:sz w:val="24"/>
        <w:szCs w:val="24"/>
        <w:lang w:eastAsia="ar-SA"/>
      </w:rPr>
      <w:t>GRUPUL  DE ACŢIUNE LOCALĂ ASOCIAŢIA ŢARA SECAŞELOR ALBA-SIBIU</w:t>
    </w:r>
  </w:p>
  <w:p w:rsidR="00C32162" w:rsidRPr="00AC2737" w:rsidRDefault="00C32162" w:rsidP="005C2524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AC2737">
      <w:rPr>
        <w:rFonts w:ascii="Times New Roman" w:eastAsia="Times New Roman" w:hAnsi="Times New Roman" w:cs="Tahoma"/>
        <w:sz w:val="16"/>
        <w:szCs w:val="16"/>
        <w:lang w:eastAsia="ar-SA"/>
      </w:rPr>
      <w:t xml:space="preserve">Cod 517240, Comuna CIUGUD, localitatea CIUGUD, str. Principală, nr. 157, Jud. </w:t>
    </w:r>
    <w:r w:rsidRPr="00AC2737">
      <w:rPr>
        <w:rFonts w:ascii="Times New Roman" w:eastAsia="Times New Roman" w:hAnsi="Times New Roman" w:cs="Tahoma"/>
        <w:sz w:val="16"/>
        <w:szCs w:val="16"/>
        <w:lang w:val="it-IT" w:eastAsia="ar-SA"/>
      </w:rPr>
      <w:t>Alba, tel/fax. 0258/841205 E – mail asociatiatarasecaselor@yahoo.com ;   galtarasecaselor@tarasecaselor.ro;</w:t>
    </w:r>
    <w:r w:rsidRPr="00AC2737">
      <w:rPr>
        <w:rFonts w:ascii="Times New Roman" w:eastAsia="Times New Roman" w:hAnsi="Times New Roman" w:cs="Times New Roman"/>
        <w:sz w:val="16"/>
        <w:szCs w:val="16"/>
        <w:lang w:val="it-IT" w:eastAsia="ar-SA"/>
      </w:rPr>
      <w:t xml:space="preserve"> </w:t>
    </w:r>
    <w:hyperlink r:id="rId7" w:history="1">
      <w:r w:rsidRPr="00AC2737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C32162" w:rsidRPr="00324F94" w:rsidRDefault="00C32162" w:rsidP="005C2524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ascii="Calibri" w:eastAsia="Times New Roman" w:hAnsi="Calibri" w:cs="Tahoma"/>
        <w:sz w:val="16"/>
        <w:szCs w:val="16"/>
        <w:lang w:val="it-IT" w:eastAsia="ar-SA"/>
      </w:rPr>
    </w:pPr>
    <w:r w:rsidRPr="00AC2737">
      <w:rPr>
        <w:rFonts w:ascii="Arial Narrow" w:eastAsia="Times New Roman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  <w:bookmarkEnd w:id="2"/>
    <w:bookmarkEnd w:id="3"/>
    <w:bookmarkEnd w:id="4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BE1812"/>
    <w:multiLevelType w:val="hybridMultilevel"/>
    <w:tmpl w:val="5FCEF704"/>
    <w:lvl w:ilvl="0" w:tplc="A6406CFC">
      <w:start w:val="5"/>
      <w:numFmt w:val="bullet"/>
      <w:lvlText w:val="-"/>
      <w:lvlJc w:val="left"/>
      <w:pPr>
        <w:ind w:left="720" w:hanging="360"/>
      </w:pPr>
      <w:rPr>
        <w:rFonts w:ascii="Trebuchet MS" w:eastAsia="SymbolMT" w:hAnsi="Trebuchet MS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A0728D"/>
    <w:multiLevelType w:val="hybridMultilevel"/>
    <w:tmpl w:val="2548C5B6"/>
    <w:lvl w:ilvl="0" w:tplc="6F2A1D7A">
      <w:start w:val="15"/>
      <w:numFmt w:val="bullet"/>
      <w:lvlText w:val="-"/>
      <w:lvlJc w:val="left"/>
      <w:pPr>
        <w:ind w:left="435" w:hanging="360"/>
      </w:pPr>
      <w:rPr>
        <w:rFonts w:ascii="Trebuchet MS" w:eastAsia="Times New Roman" w:hAnsi="Trebuchet M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0195"/>
    <w:rsid w:val="00064436"/>
    <w:rsid w:val="00114491"/>
    <w:rsid w:val="00155AB5"/>
    <w:rsid w:val="00166225"/>
    <w:rsid w:val="00260195"/>
    <w:rsid w:val="00324F94"/>
    <w:rsid w:val="005C2524"/>
    <w:rsid w:val="005E38D8"/>
    <w:rsid w:val="00694A56"/>
    <w:rsid w:val="007D24E2"/>
    <w:rsid w:val="00816B73"/>
    <w:rsid w:val="00836756"/>
    <w:rsid w:val="00AC7187"/>
    <w:rsid w:val="00C32162"/>
    <w:rsid w:val="00C643D9"/>
    <w:rsid w:val="00EC1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ED50EF"/>
  <w15:chartTrackingRefBased/>
  <w15:docId w15:val="{EC98E5BC-FC3E-4EDB-8D9E-DFB17BDDF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321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32162"/>
    <w:rPr>
      <w:lang w:val="ro-RO"/>
    </w:rPr>
  </w:style>
  <w:style w:type="paragraph" w:styleId="Subsol">
    <w:name w:val="footer"/>
    <w:basedOn w:val="Normal"/>
    <w:link w:val="SubsolCaracter"/>
    <w:uiPriority w:val="99"/>
    <w:unhideWhenUsed/>
    <w:rsid w:val="00C321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32162"/>
    <w:rPr>
      <w:lang w:val="ro-RO"/>
    </w:rPr>
  </w:style>
  <w:style w:type="paragraph" w:customStyle="1" w:styleId="Default">
    <w:name w:val="Default"/>
    <w:rsid w:val="00C32162"/>
    <w:pPr>
      <w:autoSpaceDE w:val="0"/>
      <w:autoSpaceDN w:val="0"/>
      <w:adjustRightInd w:val="0"/>
      <w:spacing w:after="0" w:line="240" w:lineRule="auto"/>
      <w:jc w:val="both"/>
    </w:pPr>
    <w:rPr>
      <w:rFonts w:ascii="Trebuchet MS" w:eastAsia="Calibri" w:hAnsi="Trebuchet MS" w:cs="Trebuchet MS"/>
      <w:color w:val="000000"/>
      <w:sz w:val="24"/>
      <w:szCs w:val="24"/>
    </w:rPr>
  </w:style>
  <w:style w:type="paragraph" w:styleId="Listparagraf">
    <w:name w:val="List Paragraph"/>
    <w:basedOn w:val="Normal"/>
    <w:uiPriority w:val="34"/>
    <w:qFormat/>
    <w:rsid w:val="00C32162"/>
    <w:pPr>
      <w:spacing w:after="0" w:line="240" w:lineRule="auto"/>
      <w:ind w:left="720"/>
      <w:contextualSpacing/>
      <w:jc w:val="both"/>
    </w:pPr>
    <w:rPr>
      <w:lang w:val="en-US"/>
    </w:rPr>
  </w:style>
  <w:style w:type="character" w:styleId="Hyperlink">
    <w:name w:val="Hyperlink"/>
    <w:basedOn w:val="Fontdeparagrafimplicit"/>
    <w:uiPriority w:val="99"/>
    <w:unhideWhenUsed/>
    <w:rsid w:val="00EC18AC"/>
    <w:rPr>
      <w:color w:val="0563C1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EC18AC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ecaselor@yaho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266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</dc:creator>
  <cp:keywords/>
  <dc:description/>
  <cp:lastModifiedBy>Marius</cp:lastModifiedBy>
  <cp:revision>4</cp:revision>
  <dcterms:created xsi:type="dcterms:W3CDTF">2017-09-15T10:46:00Z</dcterms:created>
  <dcterms:modified xsi:type="dcterms:W3CDTF">2017-10-06T08:57:00Z</dcterms:modified>
</cp:coreProperties>
</file>